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D8A3E" w14:textId="77777777" w:rsidR="0025546A" w:rsidRDefault="001B5EC3" w:rsidP="533ACA2A">
      <w:pPr>
        <w:spacing w:before="95"/>
        <w:ind w:left="7088" w:right="-8"/>
        <w:rPr>
          <w:sz w:val="18"/>
          <w:szCs w:val="18"/>
        </w:rPr>
      </w:pPr>
      <w:r>
        <w:rPr>
          <w:noProof/>
          <w:lang w:val="en-AU" w:eastAsia="en-AU"/>
        </w:rPr>
        <w:drawing>
          <wp:anchor distT="0" distB="0" distL="0" distR="0" simplePos="0" relativeHeight="251657216" behindDoc="0" locked="0" layoutInCell="1" allowOverlap="1" wp14:anchorId="0E7BF127" wp14:editId="1AB568F4">
            <wp:simplePos x="0" y="0"/>
            <wp:positionH relativeFrom="page">
              <wp:posOffset>438785</wp:posOffset>
            </wp:positionH>
            <wp:positionV relativeFrom="paragraph">
              <wp:posOffset>6985</wp:posOffset>
            </wp:positionV>
            <wp:extent cx="1533144" cy="120091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33144" cy="1200911"/>
                    </a:xfrm>
                    <a:prstGeom prst="rect">
                      <a:avLst/>
                    </a:prstGeom>
                  </pic:spPr>
                </pic:pic>
              </a:graphicData>
            </a:graphic>
          </wp:anchor>
        </w:drawing>
      </w:r>
      <w:r w:rsidRPr="0489FD9F">
        <w:rPr>
          <w:sz w:val="18"/>
          <w:szCs w:val="18"/>
        </w:rPr>
        <w:t>Henley and Grange Baseball Club Inc. ABN: 79694431006</w:t>
      </w:r>
    </w:p>
    <w:p w14:paraId="08DD294E" w14:textId="757B205C" w:rsidR="0025546A" w:rsidRDefault="533ACA2A" w:rsidP="533ACA2A">
      <w:pPr>
        <w:ind w:left="7088" w:right="269"/>
        <w:rPr>
          <w:sz w:val="18"/>
          <w:szCs w:val="18"/>
        </w:rPr>
      </w:pPr>
      <w:r w:rsidRPr="533ACA2A">
        <w:rPr>
          <w:sz w:val="18"/>
          <w:szCs w:val="18"/>
        </w:rPr>
        <w:t>PO Box 6028</w:t>
      </w:r>
    </w:p>
    <w:p w14:paraId="4F807A5F" w14:textId="0E6F9D02" w:rsidR="0025546A" w:rsidRDefault="533ACA2A" w:rsidP="533ACA2A">
      <w:pPr>
        <w:spacing w:line="477" w:lineRule="auto"/>
        <w:ind w:left="7088" w:right="96"/>
        <w:rPr>
          <w:sz w:val="18"/>
          <w:szCs w:val="18"/>
        </w:rPr>
      </w:pPr>
      <w:r w:rsidRPr="533ACA2A">
        <w:rPr>
          <w:sz w:val="18"/>
          <w:szCs w:val="18"/>
        </w:rPr>
        <w:t xml:space="preserve">West Lakes Shore, SA 5020 Enquiries </w:t>
      </w:r>
      <w:hyperlink r:id="rId6">
        <w:r w:rsidRPr="533ACA2A">
          <w:rPr>
            <w:sz w:val="18"/>
            <w:szCs w:val="18"/>
          </w:rPr>
          <w:t>treasurer@hgbc.com.au</w:t>
        </w:r>
      </w:hyperlink>
    </w:p>
    <w:p w14:paraId="2DA32C0A" w14:textId="77777777" w:rsidR="000756EE" w:rsidRDefault="000756EE">
      <w:pPr>
        <w:spacing w:line="477" w:lineRule="auto"/>
        <w:ind w:left="7539" w:right="96"/>
        <w:rPr>
          <w:sz w:val="18"/>
        </w:rPr>
      </w:pPr>
    </w:p>
    <w:p w14:paraId="5235ED7C" w14:textId="77777777" w:rsidR="0025546A" w:rsidRDefault="0025546A">
      <w:pPr>
        <w:pStyle w:val="BodyText"/>
        <w:spacing w:before="1"/>
        <w:rPr>
          <w:sz w:val="9"/>
        </w:rPr>
      </w:pPr>
    </w:p>
    <w:p w14:paraId="774BE33C" w14:textId="77777777" w:rsidR="000756EE" w:rsidRDefault="000756EE">
      <w:pPr>
        <w:pStyle w:val="BodyText"/>
        <w:spacing w:before="1"/>
        <w:rPr>
          <w:sz w:val="9"/>
        </w:rPr>
      </w:pPr>
    </w:p>
    <w:p w14:paraId="4961DFE4" w14:textId="77777777" w:rsidR="0025546A" w:rsidRDefault="533ACA2A" w:rsidP="00C04E22">
      <w:pPr>
        <w:pStyle w:val="Heading1"/>
        <w:ind w:left="0"/>
        <w:jc w:val="center"/>
      </w:pPr>
      <w:r>
        <w:t>Henley and Grange Baseball Club</w:t>
      </w:r>
    </w:p>
    <w:p w14:paraId="66174107" w14:textId="29D14C72" w:rsidR="0025546A" w:rsidRDefault="533ACA2A" w:rsidP="533ACA2A">
      <w:pPr>
        <w:spacing w:line="413" w:lineRule="exact"/>
        <w:jc w:val="center"/>
        <w:rPr>
          <w:b/>
          <w:bCs/>
          <w:i/>
          <w:iCs/>
          <w:sz w:val="36"/>
          <w:szCs w:val="36"/>
        </w:rPr>
      </w:pPr>
      <w:r w:rsidRPr="533ACA2A">
        <w:rPr>
          <w:b/>
          <w:bCs/>
          <w:i/>
          <w:iCs/>
          <w:sz w:val="36"/>
          <w:szCs w:val="36"/>
        </w:rPr>
        <w:t>2018/19 Season Registration and Fees Policy</w:t>
      </w:r>
    </w:p>
    <w:p w14:paraId="4B3E8DF5" w14:textId="77777777" w:rsidR="00325ED5" w:rsidRDefault="00325ED5" w:rsidP="00C04E22">
      <w:pPr>
        <w:pStyle w:val="BodyText"/>
      </w:pPr>
    </w:p>
    <w:p w14:paraId="00470432" w14:textId="77777777" w:rsidR="0025546A" w:rsidRDefault="533ACA2A" w:rsidP="533ACA2A">
      <w:pPr>
        <w:jc w:val="both"/>
        <w:rPr>
          <w:sz w:val="24"/>
          <w:szCs w:val="24"/>
        </w:rPr>
      </w:pPr>
      <w:r w:rsidRPr="533ACA2A">
        <w:rPr>
          <w:sz w:val="24"/>
          <w:szCs w:val="24"/>
        </w:rPr>
        <w:t>Dear Member</w:t>
      </w:r>
    </w:p>
    <w:p w14:paraId="58B88F1E" w14:textId="77777777" w:rsidR="00BF22FB" w:rsidRPr="00387243" w:rsidRDefault="00BF22FB" w:rsidP="001B5EC3">
      <w:pPr>
        <w:jc w:val="both"/>
        <w:rPr>
          <w:sz w:val="24"/>
          <w:szCs w:val="24"/>
        </w:rPr>
      </w:pPr>
    </w:p>
    <w:p w14:paraId="31538528" w14:textId="7D46E923" w:rsidR="0025546A" w:rsidRDefault="533ACA2A" w:rsidP="533ACA2A">
      <w:pPr>
        <w:jc w:val="both"/>
        <w:rPr>
          <w:sz w:val="24"/>
          <w:szCs w:val="24"/>
        </w:rPr>
      </w:pPr>
      <w:r w:rsidRPr="533ACA2A">
        <w:rPr>
          <w:sz w:val="24"/>
          <w:szCs w:val="24"/>
        </w:rPr>
        <w:t xml:space="preserve">The 2018/19 SABL season is here and </w:t>
      </w:r>
      <w:r w:rsidR="00493AF7">
        <w:rPr>
          <w:sz w:val="24"/>
          <w:szCs w:val="24"/>
        </w:rPr>
        <w:t xml:space="preserve">it is time to register and pay the appropriate fee for your age group. </w:t>
      </w:r>
    </w:p>
    <w:p w14:paraId="246AD622" w14:textId="77777777" w:rsidR="00493AF7" w:rsidRPr="00387243" w:rsidRDefault="00493AF7" w:rsidP="533ACA2A">
      <w:pPr>
        <w:jc w:val="both"/>
        <w:rPr>
          <w:sz w:val="24"/>
          <w:szCs w:val="24"/>
        </w:rPr>
      </w:pPr>
    </w:p>
    <w:p w14:paraId="1BF6191B" w14:textId="4A1651EB" w:rsidR="0489FD9F" w:rsidRDefault="533ACA2A" w:rsidP="533ACA2A">
      <w:pPr>
        <w:spacing w:line="300" w:lineRule="exact"/>
        <w:rPr>
          <w:sz w:val="24"/>
          <w:szCs w:val="24"/>
        </w:rPr>
      </w:pPr>
      <w:r w:rsidRPr="533ACA2A">
        <w:rPr>
          <w:sz w:val="24"/>
          <w:szCs w:val="24"/>
        </w:rPr>
        <w:t>The fee structure is made up of three components:</w:t>
      </w:r>
    </w:p>
    <w:p w14:paraId="268A6D03" w14:textId="2A1B8C7F" w:rsidR="0489FD9F" w:rsidRDefault="533ACA2A" w:rsidP="0489FD9F">
      <w:pPr>
        <w:pStyle w:val="ListParagraph"/>
        <w:numPr>
          <w:ilvl w:val="0"/>
          <w:numId w:val="1"/>
        </w:numPr>
        <w:spacing w:line="300" w:lineRule="exact"/>
      </w:pPr>
      <w:r w:rsidRPr="533ACA2A">
        <w:rPr>
          <w:sz w:val="24"/>
          <w:szCs w:val="24"/>
        </w:rPr>
        <w:t>Compulsory National Capitation/Insurance fee (Baseball Australia)</w:t>
      </w:r>
    </w:p>
    <w:p w14:paraId="49FF73E4" w14:textId="1B408C0F" w:rsidR="0489FD9F" w:rsidRDefault="533ACA2A" w:rsidP="0489FD9F">
      <w:pPr>
        <w:pStyle w:val="ListParagraph"/>
        <w:numPr>
          <w:ilvl w:val="0"/>
          <w:numId w:val="1"/>
        </w:numPr>
        <w:spacing w:line="300" w:lineRule="exact"/>
      </w:pPr>
      <w:r w:rsidRPr="533ACA2A">
        <w:rPr>
          <w:sz w:val="24"/>
          <w:szCs w:val="24"/>
        </w:rPr>
        <w:t>Compulsory Baseball SA fee (including State and National components)</w:t>
      </w:r>
    </w:p>
    <w:p w14:paraId="6E06839F" w14:textId="25370483" w:rsidR="0489FD9F" w:rsidRDefault="533ACA2A" w:rsidP="0489FD9F">
      <w:pPr>
        <w:pStyle w:val="ListParagraph"/>
        <w:numPr>
          <w:ilvl w:val="0"/>
          <w:numId w:val="1"/>
        </w:numPr>
      </w:pPr>
      <w:r w:rsidRPr="533ACA2A">
        <w:rPr>
          <w:sz w:val="24"/>
          <w:szCs w:val="24"/>
        </w:rPr>
        <w:t>Henley and Grange Baseball Club membership fee.</w:t>
      </w:r>
    </w:p>
    <w:p w14:paraId="7357C206" w14:textId="0F304F66" w:rsidR="0489FD9F" w:rsidRDefault="0489FD9F" w:rsidP="0489FD9F">
      <w:pPr>
        <w:jc w:val="both"/>
        <w:rPr>
          <w:sz w:val="24"/>
          <w:szCs w:val="24"/>
        </w:rPr>
      </w:pPr>
    </w:p>
    <w:p w14:paraId="59E4B0BF" w14:textId="797961F4" w:rsidR="00BF22FB" w:rsidRDefault="533ACA2A" w:rsidP="533ACA2A">
      <w:pPr>
        <w:jc w:val="both"/>
        <w:rPr>
          <w:sz w:val="24"/>
          <w:szCs w:val="24"/>
        </w:rPr>
      </w:pPr>
      <w:r w:rsidRPr="533ACA2A">
        <w:rPr>
          <w:sz w:val="24"/>
          <w:szCs w:val="24"/>
        </w:rPr>
        <w:t xml:space="preserve">The compulsory Baseball Australia and Baseball SA fees are payable to the South Australian Baseball League (SABL) for administration and development and are paid online (via the Baseball SA website) at the time of registration before </w:t>
      </w:r>
      <w:r w:rsidR="00C964C3">
        <w:rPr>
          <w:sz w:val="24"/>
          <w:szCs w:val="24"/>
        </w:rPr>
        <w:t>1 October</w:t>
      </w:r>
      <w:r w:rsidRPr="533ACA2A">
        <w:rPr>
          <w:sz w:val="24"/>
          <w:szCs w:val="24"/>
        </w:rPr>
        <w:t xml:space="preserve"> 2018. </w:t>
      </w:r>
    </w:p>
    <w:p w14:paraId="2438BE40" w14:textId="77777777" w:rsidR="00BF22FB" w:rsidRDefault="00BF22FB" w:rsidP="65076289">
      <w:pPr>
        <w:jc w:val="both"/>
        <w:rPr>
          <w:sz w:val="24"/>
          <w:szCs w:val="24"/>
        </w:rPr>
      </w:pPr>
    </w:p>
    <w:p w14:paraId="6E8C85C4" w14:textId="30456E26" w:rsidR="0025546A" w:rsidRPr="00387243" w:rsidRDefault="533ACA2A" w:rsidP="533ACA2A">
      <w:pPr>
        <w:jc w:val="both"/>
        <w:rPr>
          <w:sz w:val="24"/>
          <w:szCs w:val="24"/>
        </w:rPr>
      </w:pPr>
      <w:r w:rsidRPr="533ACA2A">
        <w:rPr>
          <w:sz w:val="24"/>
          <w:szCs w:val="24"/>
        </w:rPr>
        <w:t xml:space="preserve">All members wishing to play this season should be registered by </w:t>
      </w:r>
      <w:r w:rsidR="00C964C3">
        <w:rPr>
          <w:sz w:val="24"/>
          <w:szCs w:val="24"/>
        </w:rPr>
        <w:t>1 October</w:t>
      </w:r>
      <w:r w:rsidRPr="533ACA2A">
        <w:rPr>
          <w:sz w:val="24"/>
          <w:szCs w:val="24"/>
        </w:rPr>
        <w:t xml:space="preserve"> 2018. Players are not permitted to take the field without paying the SABL registration fee in advance.</w:t>
      </w:r>
    </w:p>
    <w:p w14:paraId="783E9F9B" w14:textId="77777777" w:rsidR="00C04E22" w:rsidRPr="00387243" w:rsidRDefault="00C04E22" w:rsidP="0489FD9F">
      <w:pPr>
        <w:jc w:val="both"/>
        <w:rPr>
          <w:sz w:val="24"/>
          <w:szCs w:val="24"/>
        </w:rPr>
      </w:pPr>
    </w:p>
    <w:p w14:paraId="77B81576" w14:textId="6F92EAE6" w:rsidR="009B21BA" w:rsidRDefault="533ACA2A" w:rsidP="533ACA2A">
      <w:pPr>
        <w:jc w:val="both"/>
        <w:rPr>
          <w:sz w:val="24"/>
          <w:szCs w:val="24"/>
        </w:rPr>
      </w:pPr>
      <w:r w:rsidRPr="533ACA2A">
        <w:rPr>
          <w:sz w:val="24"/>
          <w:szCs w:val="24"/>
        </w:rPr>
        <w:t>The 2018/19 Club</w:t>
      </w:r>
      <w:r w:rsidR="00493AF7">
        <w:rPr>
          <w:sz w:val="24"/>
          <w:szCs w:val="24"/>
        </w:rPr>
        <w:t xml:space="preserve">, State and National </w:t>
      </w:r>
      <w:r w:rsidRPr="533ACA2A">
        <w:rPr>
          <w:sz w:val="24"/>
          <w:szCs w:val="24"/>
        </w:rPr>
        <w:t xml:space="preserve">fees are outlined in the schedule overleaf.  </w:t>
      </w:r>
    </w:p>
    <w:p w14:paraId="2686D89C" w14:textId="77777777" w:rsidR="009B21BA" w:rsidRDefault="009B21BA" w:rsidP="0489FD9F">
      <w:pPr>
        <w:jc w:val="both"/>
        <w:rPr>
          <w:sz w:val="24"/>
          <w:szCs w:val="24"/>
        </w:rPr>
      </w:pPr>
    </w:p>
    <w:p w14:paraId="46182A45" w14:textId="2E9B1FD9" w:rsidR="00F743EA" w:rsidRPr="00387243" w:rsidRDefault="533ACA2A" w:rsidP="533ACA2A">
      <w:pPr>
        <w:jc w:val="both"/>
        <w:rPr>
          <w:sz w:val="24"/>
          <w:szCs w:val="24"/>
        </w:rPr>
      </w:pPr>
      <w:r w:rsidRPr="533ACA2A">
        <w:rPr>
          <w:sz w:val="24"/>
          <w:szCs w:val="24"/>
        </w:rPr>
        <w:t>Club membership fees provide you with club facilities, coaches, umpires, insurance, training and match-day equipment. Club membership fees are paid online (via the Baseball SA website) at the time of registration.</w:t>
      </w:r>
      <w:r w:rsidR="00493AF7">
        <w:rPr>
          <w:sz w:val="24"/>
          <w:szCs w:val="24"/>
        </w:rPr>
        <w:t xml:space="preserve">  </w:t>
      </w:r>
    </w:p>
    <w:p w14:paraId="73A67C0E" w14:textId="77777777" w:rsidR="00F743EA" w:rsidRPr="00387243" w:rsidRDefault="00F743EA" w:rsidP="001B5EC3">
      <w:pPr>
        <w:jc w:val="both"/>
        <w:rPr>
          <w:sz w:val="24"/>
          <w:szCs w:val="24"/>
        </w:rPr>
      </w:pPr>
    </w:p>
    <w:p w14:paraId="0AED0ED1" w14:textId="0B43A11A" w:rsidR="00F743EA" w:rsidRPr="00387243" w:rsidRDefault="533ACA2A" w:rsidP="533ACA2A">
      <w:pPr>
        <w:jc w:val="both"/>
        <w:rPr>
          <w:sz w:val="24"/>
          <w:szCs w:val="24"/>
        </w:rPr>
      </w:pPr>
      <w:r w:rsidRPr="533ACA2A">
        <w:rPr>
          <w:b/>
          <w:bCs/>
          <w:sz w:val="24"/>
          <w:szCs w:val="24"/>
          <w:u w:val="single"/>
        </w:rPr>
        <w:t xml:space="preserve">A player is considered </w:t>
      </w:r>
      <w:proofErr w:type="spellStart"/>
      <w:r w:rsidRPr="533ACA2A">
        <w:rPr>
          <w:b/>
          <w:bCs/>
          <w:sz w:val="24"/>
          <w:szCs w:val="24"/>
          <w:u w:val="single"/>
        </w:rPr>
        <w:t>unfinancial</w:t>
      </w:r>
      <w:proofErr w:type="spellEnd"/>
      <w:r w:rsidRPr="533ACA2A">
        <w:rPr>
          <w:b/>
          <w:bCs/>
          <w:sz w:val="24"/>
          <w:szCs w:val="24"/>
          <w:u w:val="single"/>
        </w:rPr>
        <w:t xml:space="preserve"> if Club fees are not paid in full by 30 November 2018.</w:t>
      </w:r>
      <w:r w:rsidRPr="533ACA2A">
        <w:rPr>
          <w:b/>
          <w:bCs/>
          <w:sz w:val="24"/>
          <w:szCs w:val="24"/>
        </w:rPr>
        <w:t xml:space="preserve">  </w:t>
      </w:r>
      <w:proofErr w:type="spellStart"/>
      <w:r w:rsidRPr="533ACA2A">
        <w:rPr>
          <w:b/>
          <w:bCs/>
          <w:sz w:val="24"/>
          <w:szCs w:val="24"/>
          <w:u w:val="single"/>
        </w:rPr>
        <w:t>Unfinancial</w:t>
      </w:r>
      <w:proofErr w:type="spellEnd"/>
      <w:r w:rsidRPr="533ACA2A">
        <w:rPr>
          <w:b/>
          <w:bCs/>
          <w:sz w:val="24"/>
          <w:szCs w:val="24"/>
          <w:u w:val="single"/>
        </w:rPr>
        <w:t xml:space="preserve"> players will be ineligible to play until such time as the playing member becomes financial.</w:t>
      </w:r>
      <w:r w:rsidRPr="533ACA2A">
        <w:rPr>
          <w:sz w:val="24"/>
          <w:szCs w:val="24"/>
        </w:rPr>
        <w:t xml:space="preserve"> Due to the difficulty of chasing outstanding fees, there will be no exceptions and if a team cannot be filled due to un-financial players, the team will forfeit their match. It is extremely important that members remain financial so that all members of the club have the required facilities and equipment to ensure a successful season.</w:t>
      </w:r>
    </w:p>
    <w:p w14:paraId="669F717A" w14:textId="77777777" w:rsidR="00F743EA" w:rsidRPr="00387243" w:rsidRDefault="00F743EA" w:rsidP="001B5EC3">
      <w:pPr>
        <w:jc w:val="both"/>
        <w:rPr>
          <w:sz w:val="24"/>
          <w:szCs w:val="24"/>
        </w:rPr>
      </w:pPr>
    </w:p>
    <w:p w14:paraId="6AACFAEB" w14:textId="77777777" w:rsidR="00F743EA" w:rsidRPr="00387243" w:rsidRDefault="533ACA2A" w:rsidP="533ACA2A">
      <w:pPr>
        <w:jc w:val="both"/>
        <w:rPr>
          <w:sz w:val="24"/>
          <w:szCs w:val="24"/>
        </w:rPr>
      </w:pPr>
      <w:r w:rsidRPr="533ACA2A">
        <w:rPr>
          <w:sz w:val="24"/>
          <w:szCs w:val="24"/>
        </w:rPr>
        <w:t>Any player who is not financial from previous years will also be ineligible until such time as the previous outstanding fees are paid in full.</w:t>
      </w:r>
    </w:p>
    <w:p w14:paraId="36375833" w14:textId="77777777" w:rsidR="00C04E22" w:rsidRPr="00387243" w:rsidRDefault="00C04E22" w:rsidP="001B5EC3">
      <w:pPr>
        <w:jc w:val="both"/>
        <w:rPr>
          <w:sz w:val="24"/>
          <w:szCs w:val="24"/>
        </w:rPr>
      </w:pPr>
    </w:p>
    <w:p w14:paraId="47E36E10" w14:textId="6C0C8ACF" w:rsidR="00C04E22" w:rsidRPr="00387243" w:rsidRDefault="533ACA2A" w:rsidP="533ACA2A">
      <w:pPr>
        <w:jc w:val="both"/>
        <w:rPr>
          <w:sz w:val="24"/>
          <w:szCs w:val="24"/>
        </w:rPr>
      </w:pPr>
      <w:r w:rsidRPr="533ACA2A">
        <w:rPr>
          <w:sz w:val="24"/>
          <w:szCs w:val="24"/>
        </w:rPr>
        <w:t xml:space="preserve">A discount will be offered on fees paid in full by the </w:t>
      </w:r>
      <w:r w:rsidR="00C964C3">
        <w:rPr>
          <w:sz w:val="24"/>
          <w:szCs w:val="24"/>
        </w:rPr>
        <w:t>1 October 2018</w:t>
      </w:r>
      <w:r w:rsidRPr="533ACA2A">
        <w:rPr>
          <w:sz w:val="24"/>
          <w:szCs w:val="24"/>
        </w:rPr>
        <w:t xml:space="preserve"> (please refer to fee schedule for discount</w:t>
      </w:r>
      <w:r w:rsidR="006F65A9">
        <w:rPr>
          <w:sz w:val="24"/>
          <w:szCs w:val="24"/>
        </w:rPr>
        <w:t>ed fee rates</w:t>
      </w:r>
      <w:r w:rsidRPr="533ACA2A">
        <w:rPr>
          <w:sz w:val="24"/>
          <w:szCs w:val="24"/>
        </w:rPr>
        <w:t xml:space="preserve">). </w:t>
      </w:r>
    </w:p>
    <w:p w14:paraId="3F50E983" w14:textId="14A418CD" w:rsidR="009B21BA" w:rsidRDefault="009B21BA" w:rsidP="001B5EC3">
      <w:pPr>
        <w:jc w:val="both"/>
        <w:rPr>
          <w:sz w:val="24"/>
          <w:szCs w:val="24"/>
        </w:rPr>
      </w:pPr>
    </w:p>
    <w:p w14:paraId="6C402293" w14:textId="249AD8F4" w:rsidR="00455535" w:rsidRPr="00455535" w:rsidRDefault="00B7206D" w:rsidP="00917036">
      <w:pPr>
        <w:jc w:val="both"/>
        <w:rPr>
          <w:rStyle w:val="Hyperlink"/>
          <w:b/>
          <w:bCs/>
        </w:rPr>
      </w:pPr>
      <w:r>
        <w:rPr>
          <w:b/>
          <w:bCs/>
          <w:sz w:val="24"/>
          <w:szCs w:val="24"/>
        </w:rPr>
        <w:t xml:space="preserve">State and National </w:t>
      </w:r>
      <w:r w:rsidR="533ACA2A" w:rsidRPr="533ACA2A">
        <w:rPr>
          <w:b/>
          <w:bCs/>
          <w:sz w:val="24"/>
          <w:szCs w:val="24"/>
        </w:rPr>
        <w:t xml:space="preserve">registration, fee payment and Club membership fee payment is </w:t>
      </w:r>
      <w:r>
        <w:rPr>
          <w:b/>
          <w:bCs/>
          <w:sz w:val="24"/>
          <w:szCs w:val="24"/>
        </w:rPr>
        <w:t>completed</w:t>
      </w:r>
      <w:r w:rsidR="533ACA2A" w:rsidRPr="533ACA2A">
        <w:rPr>
          <w:b/>
          <w:bCs/>
          <w:sz w:val="24"/>
          <w:szCs w:val="24"/>
        </w:rPr>
        <w:t xml:space="preserve"> through the </w:t>
      </w:r>
      <w:r w:rsidR="004437A9">
        <w:rPr>
          <w:b/>
          <w:bCs/>
          <w:sz w:val="24"/>
          <w:szCs w:val="24"/>
        </w:rPr>
        <w:t>H&amp;G Baseball Club webpage</w:t>
      </w:r>
      <w:r w:rsidR="00921714">
        <w:rPr>
          <w:b/>
          <w:bCs/>
          <w:sz w:val="24"/>
          <w:szCs w:val="24"/>
        </w:rPr>
        <w:t>:</w:t>
      </w:r>
      <w:r w:rsidR="004437A9">
        <w:rPr>
          <w:b/>
          <w:bCs/>
          <w:sz w:val="24"/>
          <w:szCs w:val="24"/>
        </w:rPr>
        <w:t xml:space="preserve"> </w:t>
      </w:r>
      <w:hyperlink r:id="rId7" w:history="1">
        <w:r w:rsidR="004437A9" w:rsidRPr="00F4151B">
          <w:rPr>
            <w:rStyle w:val="Hyperlink"/>
            <w:b/>
            <w:bCs/>
            <w:sz w:val="24"/>
            <w:szCs w:val="24"/>
          </w:rPr>
          <w:t>http://www.hgbc.com.au</w:t>
        </w:r>
      </w:hyperlink>
      <w:r w:rsidR="004437A9">
        <w:rPr>
          <w:rStyle w:val="Hyperlink"/>
          <w:bCs/>
          <w:sz w:val="24"/>
          <w:szCs w:val="24"/>
          <w:u w:val="none"/>
        </w:rPr>
        <w:t xml:space="preserve"> </w:t>
      </w:r>
      <w:r w:rsidR="00921714" w:rsidRPr="00921714">
        <w:rPr>
          <w:b/>
        </w:rPr>
        <w:t>or through the</w:t>
      </w:r>
      <w:r w:rsidR="00921714">
        <w:rPr>
          <w:rStyle w:val="Hyperlink"/>
          <w:bCs/>
          <w:sz w:val="24"/>
          <w:szCs w:val="24"/>
          <w:u w:val="none"/>
        </w:rPr>
        <w:t xml:space="preserve"> </w:t>
      </w:r>
      <w:proofErr w:type="spellStart"/>
      <w:r w:rsidR="533ACA2A" w:rsidRPr="533ACA2A">
        <w:rPr>
          <w:b/>
          <w:bCs/>
          <w:sz w:val="24"/>
          <w:szCs w:val="24"/>
        </w:rPr>
        <w:t>BaseballSA</w:t>
      </w:r>
      <w:proofErr w:type="spellEnd"/>
      <w:r w:rsidR="533ACA2A" w:rsidRPr="533ACA2A">
        <w:rPr>
          <w:b/>
          <w:bCs/>
          <w:sz w:val="24"/>
          <w:szCs w:val="24"/>
        </w:rPr>
        <w:t xml:space="preserve"> webpage: </w:t>
      </w:r>
      <w:r w:rsidR="00917036" w:rsidRPr="00917036">
        <w:rPr>
          <w:rStyle w:val="Hyperlink"/>
          <w:b/>
          <w:bCs/>
          <w:sz w:val="24"/>
          <w:szCs w:val="24"/>
        </w:rPr>
        <w:t>http://baseballsa.com.au/201718-Registrations</w:t>
      </w:r>
    </w:p>
    <w:p w14:paraId="20A03651" w14:textId="77777777" w:rsidR="00BF22FB" w:rsidRDefault="00BF22FB" w:rsidP="001B5EC3">
      <w:pPr>
        <w:jc w:val="both"/>
        <w:rPr>
          <w:sz w:val="24"/>
          <w:szCs w:val="24"/>
        </w:rPr>
      </w:pPr>
    </w:p>
    <w:p w14:paraId="018256D1" w14:textId="77777777" w:rsidR="00CB0F56" w:rsidRDefault="00CB0F56" w:rsidP="00C04E22"/>
    <w:p w14:paraId="4368B0D1" w14:textId="3619CC8D" w:rsidR="000D34EF" w:rsidRDefault="000D34EF" w:rsidP="006659AC">
      <w:pPr>
        <w:pStyle w:val="BodyText"/>
        <w:spacing w:before="3"/>
        <w:jc w:val="center"/>
      </w:pPr>
    </w:p>
    <w:p w14:paraId="2C2FA831" w14:textId="77777777" w:rsidR="00C9643A" w:rsidRDefault="00C9643A" w:rsidP="006659AC">
      <w:pPr>
        <w:pStyle w:val="BodyText"/>
        <w:spacing w:before="3"/>
        <w:jc w:val="center"/>
      </w:pPr>
    </w:p>
    <w:tbl>
      <w:tblPr>
        <w:tblW w:w="10815" w:type="dxa"/>
        <w:tblLook w:val="04A0" w:firstRow="1" w:lastRow="0" w:firstColumn="1" w:lastColumn="0" w:noHBand="0" w:noVBand="1"/>
      </w:tblPr>
      <w:tblGrid>
        <w:gridCol w:w="2942"/>
        <w:gridCol w:w="222"/>
        <w:gridCol w:w="1112"/>
        <w:gridCol w:w="222"/>
        <w:gridCol w:w="1111"/>
        <w:gridCol w:w="222"/>
        <w:gridCol w:w="1111"/>
        <w:gridCol w:w="222"/>
        <w:gridCol w:w="997"/>
        <w:gridCol w:w="222"/>
        <w:gridCol w:w="1144"/>
        <w:gridCol w:w="13"/>
        <w:gridCol w:w="209"/>
        <w:gridCol w:w="12"/>
        <w:gridCol w:w="1054"/>
      </w:tblGrid>
      <w:tr w:rsidR="00C9643A" w:rsidRPr="00C9643A" w14:paraId="2C55E0F1" w14:textId="77777777" w:rsidTr="00C9643A">
        <w:trPr>
          <w:trHeight w:val="498"/>
        </w:trPr>
        <w:tc>
          <w:tcPr>
            <w:tcW w:w="2942" w:type="dxa"/>
            <w:tcBorders>
              <w:top w:val="nil"/>
              <w:left w:val="nil"/>
              <w:bottom w:val="nil"/>
              <w:right w:val="nil"/>
            </w:tcBorders>
            <w:shd w:val="clear" w:color="auto" w:fill="auto"/>
            <w:noWrap/>
            <w:vAlign w:val="bottom"/>
            <w:hideMark/>
          </w:tcPr>
          <w:p w14:paraId="6101F4C4" w14:textId="77777777" w:rsidR="00C9643A" w:rsidRPr="00C9643A" w:rsidRDefault="00C9643A" w:rsidP="00C9643A">
            <w:pPr>
              <w:widowControl/>
              <w:autoSpaceDE/>
              <w:autoSpaceDN/>
              <w:rPr>
                <w:rFonts w:ascii="Times New Roman" w:eastAsia="Times New Roman" w:hAnsi="Times New Roman" w:cs="Times New Roman"/>
                <w:sz w:val="24"/>
                <w:szCs w:val="24"/>
                <w:lang w:val="en-AU" w:eastAsia="en-AU"/>
              </w:rPr>
            </w:pPr>
          </w:p>
        </w:tc>
        <w:tc>
          <w:tcPr>
            <w:tcW w:w="222" w:type="dxa"/>
            <w:tcBorders>
              <w:top w:val="nil"/>
              <w:left w:val="nil"/>
              <w:bottom w:val="nil"/>
              <w:right w:val="nil"/>
            </w:tcBorders>
            <w:shd w:val="clear" w:color="auto" w:fill="auto"/>
            <w:noWrap/>
            <w:vAlign w:val="bottom"/>
            <w:hideMark/>
          </w:tcPr>
          <w:p w14:paraId="2317ED4E" w14:textId="77777777" w:rsidR="00C9643A" w:rsidRPr="00C9643A" w:rsidRDefault="00C9643A" w:rsidP="00C9643A">
            <w:pPr>
              <w:widowControl/>
              <w:autoSpaceDE/>
              <w:autoSpaceDN/>
              <w:rPr>
                <w:rFonts w:ascii="Times New Roman" w:eastAsia="Times New Roman" w:hAnsi="Times New Roman" w:cs="Times New Roman"/>
                <w:sz w:val="20"/>
                <w:szCs w:val="20"/>
                <w:lang w:val="en-AU" w:eastAsia="en-AU"/>
              </w:rPr>
            </w:pPr>
          </w:p>
        </w:tc>
        <w:tc>
          <w:tcPr>
            <w:tcW w:w="1112" w:type="dxa"/>
            <w:tcBorders>
              <w:top w:val="single" w:sz="8" w:space="0" w:color="auto"/>
              <w:left w:val="single" w:sz="8" w:space="0" w:color="auto"/>
              <w:bottom w:val="nil"/>
              <w:right w:val="single" w:sz="8" w:space="0" w:color="auto"/>
            </w:tcBorders>
            <w:shd w:val="clear" w:color="auto" w:fill="auto"/>
            <w:vAlign w:val="center"/>
            <w:hideMark/>
          </w:tcPr>
          <w:p w14:paraId="67F7849A" w14:textId="77777777" w:rsidR="00C9643A" w:rsidRPr="00C9643A" w:rsidRDefault="00C9643A" w:rsidP="00C9643A">
            <w:pPr>
              <w:widowControl/>
              <w:autoSpaceDE/>
              <w:autoSpaceDN/>
              <w:jc w:val="center"/>
              <w:rPr>
                <w:rFonts w:ascii="Calibri" w:eastAsia="Times New Roman" w:hAnsi="Calibri" w:cs="Calibri"/>
                <w:b/>
                <w:bCs/>
                <w:color w:val="000000"/>
                <w:sz w:val="18"/>
                <w:szCs w:val="18"/>
                <w:lang w:val="en-AU" w:eastAsia="en-AU"/>
              </w:rPr>
            </w:pPr>
            <w:r w:rsidRPr="00C9643A">
              <w:rPr>
                <w:rFonts w:ascii="Calibri" w:eastAsia="Times New Roman" w:hAnsi="Calibri" w:cs="Calibri"/>
                <w:b/>
                <w:bCs/>
                <w:color w:val="000000"/>
                <w:sz w:val="18"/>
                <w:szCs w:val="18"/>
                <w:lang w:val="en-AU" w:eastAsia="en-AU"/>
              </w:rPr>
              <w:t>State Fee</w:t>
            </w:r>
          </w:p>
        </w:tc>
        <w:tc>
          <w:tcPr>
            <w:tcW w:w="222" w:type="dxa"/>
            <w:tcBorders>
              <w:top w:val="nil"/>
              <w:left w:val="nil"/>
              <w:bottom w:val="nil"/>
              <w:right w:val="nil"/>
            </w:tcBorders>
            <w:shd w:val="clear" w:color="auto" w:fill="auto"/>
            <w:vAlign w:val="center"/>
            <w:hideMark/>
          </w:tcPr>
          <w:p w14:paraId="1DA6FBC9" w14:textId="77777777" w:rsidR="00C9643A" w:rsidRPr="00C9643A" w:rsidRDefault="00C9643A" w:rsidP="00C9643A">
            <w:pPr>
              <w:widowControl/>
              <w:autoSpaceDE/>
              <w:autoSpaceDN/>
              <w:jc w:val="center"/>
              <w:rPr>
                <w:rFonts w:ascii="Calibri" w:eastAsia="Times New Roman" w:hAnsi="Calibri" w:cs="Calibri"/>
                <w:b/>
                <w:bCs/>
                <w:color w:val="000000"/>
                <w:sz w:val="18"/>
                <w:szCs w:val="18"/>
                <w:lang w:val="en-AU" w:eastAsia="en-AU"/>
              </w:rPr>
            </w:pPr>
          </w:p>
        </w:tc>
        <w:tc>
          <w:tcPr>
            <w:tcW w:w="1111" w:type="dxa"/>
            <w:tcBorders>
              <w:top w:val="single" w:sz="8" w:space="0" w:color="auto"/>
              <w:left w:val="single" w:sz="8" w:space="0" w:color="auto"/>
              <w:bottom w:val="nil"/>
              <w:right w:val="single" w:sz="8" w:space="0" w:color="auto"/>
            </w:tcBorders>
            <w:shd w:val="clear" w:color="auto" w:fill="auto"/>
            <w:vAlign w:val="center"/>
            <w:hideMark/>
          </w:tcPr>
          <w:p w14:paraId="2A1620D1" w14:textId="77777777" w:rsidR="00C9643A" w:rsidRPr="00C9643A" w:rsidRDefault="00C9643A" w:rsidP="00C9643A">
            <w:pPr>
              <w:widowControl/>
              <w:autoSpaceDE/>
              <w:autoSpaceDN/>
              <w:jc w:val="center"/>
              <w:rPr>
                <w:rFonts w:ascii="Calibri" w:eastAsia="Times New Roman" w:hAnsi="Calibri" w:cs="Calibri"/>
                <w:b/>
                <w:bCs/>
                <w:color w:val="000000"/>
                <w:sz w:val="18"/>
                <w:szCs w:val="18"/>
                <w:lang w:val="en-AU" w:eastAsia="en-AU"/>
              </w:rPr>
            </w:pPr>
            <w:r w:rsidRPr="00C9643A">
              <w:rPr>
                <w:rFonts w:ascii="Calibri" w:eastAsia="Times New Roman" w:hAnsi="Calibri" w:cs="Calibri"/>
                <w:b/>
                <w:bCs/>
                <w:color w:val="000000"/>
                <w:sz w:val="18"/>
                <w:szCs w:val="18"/>
                <w:lang w:val="en-AU" w:eastAsia="en-AU"/>
              </w:rPr>
              <w:t>National Fee</w:t>
            </w:r>
          </w:p>
        </w:tc>
        <w:tc>
          <w:tcPr>
            <w:tcW w:w="222" w:type="dxa"/>
            <w:tcBorders>
              <w:top w:val="nil"/>
              <w:left w:val="nil"/>
              <w:bottom w:val="nil"/>
              <w:right w:val="nil"/>
            </w:tcBorders>
            <w:shd w:val="clear" w:color="auto" w:fill="auto"/>
            <w:vAlign w:val="center"/>
            <w:hideMark/>
          </w:tcPr>
          <w:p w14:paraId="2DF5C0C0" w14:textId="77777777" w:rsidR="00C9643A" w:rsidRPr="00C9643A" w:rsidRDefault="00C9643A" w:rsidP="00C9643A">
            <w:pPr>
              <w:widowControl/>
              <w:autoSpaceDE/>
              <w:autoSpaceDN/>
              <w:jc w:val="center"/>
              <w:rPr>
                <w:rFonts w:ascii="Calibri" w:eastAsia="Times New Roman" w:hAnsi="Calibri" w:cs="Calibri"/>
                <w:b/>
                <w:bCs/>
                <w:color w:val="000000"/>
                <w:sz w:val="18"/>
                <w:szCs w:val="18"/>
                <w:lang w:val="en-AU" w:eastAsia="en-AU"/>
              </w:rPr>
            </w:pPr>
          </w:p>
        </w:tc>
        <w:tc>
          <w:tcPr>
            <w:tcW w:w="1111" w:type="dxa"/>
            <w:tcBorders>
              <w:top w:val="single" w:sz="8" w:space="0" w:color="auto"/>
              <w:left w:val="single" w:sz="8" w:space="0" w:color="auto"/>
              <w:bottom w:val="nil"/>
              <w:right w:val="single" w:sz="8" w:space="0" w:color="auto"/>
            </w:tcBorders>
            <w:shd w:val="clear" w:color="auto" w:fill="auto"/>
            <w:vAlign w:val="center"/>
            <w:hideMark/>
          </w:tcPr>
          <w:p w14:paraId="47F062E3" w14:textId="77777777" w:rsidR="00C9643A" w:rsidRPr="00C9643A" w:rsidRDefault="00C9643A" w:rsidP="00C9643A">
            <w:pPr>
              <w:widowControl/>
              <w:autoSpaceDE/>
              <w:autoSpaceDN/>
              <w:jc w:val="center"/>
              <w:rPr>
                <w:rFonts w:ascii="Calibri" w:eastAsia="Times New Roman" w:hAnsi="Calibri" w:cs="Calibri"/>
                <w:b/>
                <w:bCs/>
                <w:color w:val="000000"/>
                <w:sz w:val="18"/>
                <w:szCs w:val="18"/>
                <w:lang w:val="en-AU" w:eastAsia="en-AU"/>
              </w:rPr>
            </w:pPr>
            <w:r w:rsidRPr="00C9643A">
              <w:rPr>
                <w:rFonts w:ascii="Calibri" w:eastAsia="Times New Roman" w:hAnsi="Calibri" w:cs="Calibri"/>
                <w:b/>
                <w:bCs/>
                <w:color w:val="000000"/>
                <w:sz w:val="18"/>
                <w:szCs w:val="18"/>
                <w:lang w:val="en-AU" w:eastAsia="en-AU"/>
              </w:rPr>
              <w:t>H&amp;G Club Fees</w:t>
            </w:r>
          </w:p>
        </w:tc>
        <w:tc>
          <w:tcPr>
            <w:tcW w:w="222" w:type="dxa"/>
            <w:tcBorders>
              <w:top w:val="nil"/>
              <w:left w:val="nil"/>
              <w:bottom w:val="nil"/>
              <w:right w:val="nil"/>
            </w:tcBorders>
            <w:shd w:val="clear" w:color="auto" w:fill="auto"/>
            <w:noWrap/>
            <w:vAlign w:val="bottom"/>
            <w:hideMark/>
          </w:tcPr>
          <w:p w14:paraId="6C0E6FD6" w14:textId="77777777" w:rsidR="00C9643A" w:rsidRPr="00C9643A" w:rsidRDefault="00C9643A" w:rsidP="00C9643A">
            <w:pPr>
              <w:widowControl/>
              <w:autoSpaceDE/>
              <w:autoSpaceDN/>
              <w:jc w:val="center"/>
              <w:rPr>
                <w:rFonts w:ascii="Calibri" w:eastAsia="Times New Roman" w:hAnsi="Calibri" w:cs="Calibri"/>
                <w:b/>
                <w:bCs/>
                <w:color w:val="000000"/>
                <w:sz w:val="18"/>
                <w:szCs w:val="18"/>
                <w:lang w:val="en-AU" w:eastAsia="en-AU"/>
              </w:rPr>
            </w:pPr>
          </w:p>
        </w:tc>
        <w:tc>
          <w:tcPr>
            <w:tcW w:w="997" w:type="dxa"/>
            <w:tcBorders>
              <w:top w:val="single" w:sz="8" w:space="0" w:color="auto"/>
              <w:left w:val="single" w:sz="8" w:space="0" w:color="auto"/>
              <w:bottom w:val="nil"/>
              <w:right w:val="single" w:sz="8" w:space="0" w:color="auto"/>
            </w:tcBorders>
            <w:shd w:val="clear" w:color="000000" w:fill="E6B8B7"/>
            <w:vAlign w:val="center"/>
            <w:hideMark/>
          </w:tcPr>
          <w:p w14:paraId="00E548A0" w14:textId="77777777" w:rsidR="00C9643A" w:rsidRPr="00C9643A" w:rsidRDefault="00C9643A" w:rsidP="00C9643A">
            <w:pPr>
              <w:widowControl/>
              <w:autoSpaceDE/>
              <w:autoSpaceDN/>
              <w:jc w:val="center"/>
              <w:rPr>
                <w:rFonts w:ascii="Calibri" w:eastAsia="Times New Roman" w:hAnsi="Calibri" w:cs="Calibri"/>
                <w:b/>
                <w:bCs/>
                <w:color w:val="000000"/>
                <w:sz w:val="18"/>
                <w:szCs w:val="18"/>
                <w:lang w:val="en-AU" w:eastAsia="en-AU"/>
              </w:rPr>
            </w:pPr>
            <w:r w:rsidRPr="00C9643A">
              <w:rPr>
                <w:rFonts w:ascii="Calibri" w:eastAsia="Times New Roman" w:hAnsi="Calibri" w:cs="Calibri"/>
                <w:b/>
                <w:bCs/>
                <w:color w:val="000000"/>
                <w:sz w:val="18"/>
                <w:szCs w:val="18"/>
                <w:lang w:val="en-AU" w:eastAsia="en-AU"/>
              </w:rPr>
              <w:t>Total</w:t>
            </w:r>
          </w:p>
        </w:tc>
        <w:tc>
          <w:tcPr>
            <w:tcW w:w="222" w:type="dxa"/>
            <w:tcBorders>
              <w:top w:val="nil"/>
              <w:left w:val="nil"/>
              <w:bottom w:val="nil"/>
              <w:right w:val="nil"/>
            </w:tcBorders>
            <w:shd w:val="clear" w:color="auto" w:fill="auto"/>
            <w:noWrap/>
            <w:vAlign w:val="bottom"/>
            <w:hideMark/>
          </w:tcPr>
          <w:p w14:paraId="771FDA8B" w14:textId="77777777" w:rsidR="00C9643A" w:rsidRPr="00C9643A" w:rsidRDefault="00C9643A" w:rsidP="00C9643A">
            <w:pPr>
              <w:widowControl/>
              <w:autoSpaceDE/>
              <w:autoSpaceDN/>
              <w:jc w:val="center"/>
              <w:rPr>
                <w:rFonts w:ascii="Calibri" w:eastAsia="Times New Roman" w:hAnsi="Calibri" w:cs="Calibri"/>
                <w:b/>
                <w:bCs/>
                <w:color w:val="000000"/>
                <w:sz w:val="18"/>
                <w:szCs w:val="18"/>
                <w:lang w:val="en-AU" w:eastAsia="en-AU"/>
              </w:rPr>
            </w:pPr>
          </w:p>
        </w:tc>
        <w:tc>
          <w:tcPr>
            <w:tcW w:w="1144" w:type="dxa"/>
            <w:tcBorders>
              <w:top w:val="single" w:sz="8" w:space="0" w:color="auto"/>
              <w:left w:val="single" w:sz="8" w:space="0" w:color="auto"/>
              <w:bottom w:val="nil"/>
              <w:right w:val="single" w:sz="8" w:space="0" w:color="auto"/>
            </w:tcBorders>
            <w:shd w:val="clear" w:color="auto" w:fill="auto"/>
            <w:vAlign w:val="center"/>
            <w:hideMark/>
          </w:tcPr>
          <w:p w14:paraId="1C0FFE16" w14:textId="77777777" w:rsidR="00C9643A" w:rsidRPr="00C9643A" w:rsidRDefault="00C9643A" w:rsidP="00C9643A">
            <w:pPr>
              <w:widowControl/>
              <w:autoSpaceDE/>
              <w:autoSpaceDN/>
              <w:jc w:val="center"/>
              <w:rPr>
                <w:rFonts w:ascii="Calibri" w:eastAsia="Times New Roman" w:hAnsi="Calibri" w:cs="Calibri"/>
                <w:b/>
                <w:bCs/>
                <w:color w:val="000000"/>
                <w:sz w:val="18"/>
                <w:szCs w:val="18"/>
                <w:lang w:val="en-AU" w:eastAsia="en-AU"/>
              </w:rPr>
            </w:pPr>
            <w:r w:rsidRPr="00C9643A">
              <w:rPr>
                <w:rFonts w:ascii="Calibri" w:eastAsia="Times New Roman" w:hAnsi="Calibri" w:cs="Calibri"/>
                <w:b/>
                <w:bCs/>
                <w:color w:val="000000"/>
                <w:sz w:val="18"/>
                <w:szCs w:val="18"/>
                <w:lang w:val="en-AU" w:eastAsia="en-AU"/>
              </w:rPr>
              <w:t>Discounted    H&amp;G Club  Fee</w:t>
            </w:r>
          </w:p>
        </w:tc>
        <w:tc>
          <w:tcPr>
            <w:tcW w:w="222" w:type="dxa"/>
            <w:gridSpan w:val="2"/>
            <w:tcBorders>
              <w:top w:val="nil"/>
              <w:left w:val="nil"/>
              <w:bottom w:val="nil"/>
              <w:right w:val="nil"/>
            </w:tcBorders>
            <w:shd w:val="clear" w:color="auto" w:fill="auto"/>
            <w:noWrap/>
            <w:vAlign w:val="bottom"/>
            <w:hideMark/>
          </w:tcPr>
          <w:p w14:paraId="2C934D1D" w14:textId="77777777" w:rsidR="00C9643A" w:rsidRPr="00C9643A" w:rsidRDefault="00C9643A" w:rsidP="00C9643A">
            <w:pPr>
              <w:widowControl/>
              <w:autoSpaceDE/>
              <w:autoSpaceDN/>
              <w:jc w:val="center"/>
              <w:rPr>
                <w:rFonts w:ascii="Calibri" w:eastAsia="Times New Roman" w:hAnsi="Calibri" w:cs="Calibri"/>
                <w:b/>
                <w:bCs/>
                <w:color w:val="000000"/>
                <w:sz w:val="18"/>
                <w:szCs w:val="18"/>
                <w:lang w:val="en-AU" w:eastAsia="en-AU"/>
              </w:rPr>
            </w:pPr>
          </w:p>
        </w:tc>
        <w:tc>
          <w:tcPr>
            <w:tcW w:w="1061" w:type="dxa"/>
            <w:gridSpan w:val="2"/>
            <w:tcBorders>
              <w:top w:val="single" w:sz="8" w:space="0" w:color="auto"/>
              <w:left w:val="single" w:sz="8" w:space="0" w:color="auto"/>
              <w:bottom w:val="nil"/>
              <w:right w:val="single" w:sz="8" w:space="0" w:color="auto"/>
            </w:tcBorders>
            <w:shd w:val="clear" w:color="000000" w:fill="FFFF66"/>
            <w:vAlign w:val="center"/>
            <w:hideMark/>
          </w:tcPr>
          <w:p w14:paraId="2A021113" w14:textId="77777777" w:rsidR="00C9643A" w:rsidRPr="00C9643A" w:rsidRDefault="00C9643A" w:rsidP="00C9643A">
            <w:pPr>
              <w:widowControl/>
              <w:autoSpaceDE/>
              <w:autoSpaceDN/>
              <w:jc w:val="center"/>
              <w:rPr>
                <w:rFonts w:ascii="Calibri" w:eastAsia="Times New Roman" w:hAnsi="Calibri" w:cs="Calibri"/>
                <w:b/>
                <w:bCs/>
                <w:color w:val="000000"/>
                <w:sz w:val="18"/>
                <w:szCs w:val="18"/>
                <w:lang w:val="en-AU" w:eastAsia="en-AU"/>
              </w:rPr>
            </w:pPr>
            <w:r w:rsidRPr="00C9643A">
              <w:rPr>
                <w:rFonts w:ascii="Calibri" w:eastAsia="Times New Roman" w:hAnsi="Calibri" w:cs="Calibri"/>
                <w:b/>
                <w:bCs/>
                <w:color w:val="000000"/>
                <w:sz w:val="18"/>
                <w:szCs w:val="18"/>
                <w:lang w:val="en-AU" w:eastAsia="en-AU"/>
              </w:rPr>
              <w:t>Discounted Total</w:t>
            </w:r>
          </w:p>
        </w:tc>
      </w:tr>
      <w:tr w:rsidR="00C9643A" w:rsidRPr="00C9643A" w14:paraId="2F972586" w14:textId="77777777" w:rsidTr="00C9643A">
        <w:trPr>
          <w:trHeight w:val="598"/>
        </w:trPr>
        <w:tc>
          <w:tcPr>
            <w:tcW w:w="2942" w:type="dxa"/>
            <w:tcBorders>
              <w:top w:val="nil"/>
              <w:left w:val="nil"/>
              <w:bottom w:val="nil"/>
              <w:right w:val="nil"/>
            </w:tcBorders>
            <w:shd w:val="clear" w:color="auto" w:fill="auto"/>
            <w:vAlign w:val="center"/>
            <w:hideMark/>
          </w:tcPr>
          <w:p w14:paraId="75A34BA0" w14:textId="77777777" w:rsidR="00C9643A" w:rsidRPr="00C9643A" w:rsidRDefault="00C9643A" w:rsidP="00C9643A">
            <w:pPr>
              <w:widowControl/>
              <w:autoSpaceDE/>
              <w:autoSpaceDN/>
              <w:jc w:val="center"/>
              <w:rPr>
                <w:rFonts w:ascii="Calibri" w:eastAsia="Times New Roman" w:hAnsi="Calibri" w:cs="Calibri"/>
                <w:b/>
                <w:bCs/>
                <w:color w:val="000000"/>
                <w:sz w:val="18"/>
                <w:szCs w:val="18"/>
                <w:lang w:val="en-AU" w:eastAsia="en-AU"/>
              </w:rPr>
            </w:pPr>
          </w:p>
        </w:tc>
        <w:tc>
          <w:tcPr>
            <w:tcW w:w="222" w:type="dxa"/>
            <w:tcBorders>
              <w:top w:val="nil"/>
              <w:left w:val="nil"/>
              <w:bottom w:val="nil"/>
              <w:right w:val="nil"/>
            </w:tcBorders>
            <w:shd w:val="clear" w:color="auto" w:fill="auto"/>
            <w:vAlign w:val="center"/>
            <w:hideMark/>
          </w:tcPr>
          <w:p w14:paraId="14991D4F" w14:textId="77777777" w:rsidR="00C9643A" w:rsidRPr="00C9643A" w:rsidRDefault="00C9643A" w:rsidP="00C9643A">
            <w:pPr>
              <w:widowControl/>
              <w:autoSpaceDE/>
              <w:autoSpaceDN/>
              <w:jc w:val="center"/>
              <w:rPr>
                <w:rFonts w:ascii="Times New Roman" w:eastAsia="Times New Roman" w:hAnsi="Times New Roman" w:cs="Times New Roman"/>
                <w:sz w:val="20"/>
                <w:szCs w:val="20"/>
                <w:lang w:val="en-AU" w:eastAsia="en-AU"/>
              </w:rPr>
            </w:pPr>
          </w:p>
        </w:tc>
        <w:tc>
          <w:tcPr>
            <w:tcW w:w="1112" w:type="dxa"/>
            <w:tcBorders>
              <w:top w:val="nil"/>
              <w:left w:val="single" w:sz="8" w:space="0" w:color="auto"/>
              <w:bottom w:val="single" w:sz="8" w:space="0" w:color="auto"/>
              <w:right w:val="single" w:sz="8" w:space="0" w:color="auto"/>
            </w:tcBorders>
            <w:shd w:val="clear" w:color="auto" w:fill="auto"/>
            <w:hideMark/>
          </w:tcPr>
          <w:p w14:paraId="51060DA1" w14:textId="0F843853" w:rsidR="00C9643A" w:rsidRPr="00C9643A" w:rsidRDefault="00C9643A" w:rsidP="00C964C3">
            <w:pPr>
              <w:widowControl/>
              <w:autoSpaceDE/>
              <w:autoSpaceDN/>
              <w:jc w:val="center"/>
              <w:rPr>
                <w:rFonts w:ascii="Calibri" w:eastAsia="Times New Roman" w:hAnsi="Calibri" w:cs="Calibri"/>
                <w:color w:val="000000"/>
                <w:sz w:val="18"/>
                <w:szCs w:val="18"/>
                <w:lang w:val="en-AU" w:eastAsia="en-AU"/>
              </w:rPr>
            </w:pPr>
            <w:r w:rsidRPr="00C9643A">
              <w:rPr>
                <w:rFonts w:ascii="Calibri" w:eastAsia="Times New Roman" w:hAnsi="Calibri" w:cs="Calibri"/>
                <w:color w:val="000000"/>
                <w:sz w:val="18"/>
                <w:szCs w:val="18"/>
                <w:lang w:val="en-AU" w:eastAsia="en-AU"/>
              </w:rPr>
              <w:t xml:space="preserve">payable by </w:t>
            </w:r>
            <w:r w:rsidR="00C964C3">
              <w:rPr>
                <w:rFonts w:ascii="Calibri" w:eastAsia="Times New Roman" w:hAnsi="Calibri" w:cs="Calibri"/>
                <w:color w:val="000000"/>
                <w:sz w:val="18"/>
                <w:szCs w:val="18"/>
                <w:lang w:val="en-AU" w:eastAsia="en-AU"/>
              </w:rPr>
              <w:t>1/10</w:t>
            </w:r>
            <w:r w:rsidRPr="00C9643A">
              <w:rPr>
                <w:rFonts w:ascii="Calibri" w:eastAsia="Times New Roman" w:hAnsi="Calibri" w:cs="Calibri"/>
                <w:color w:val="000000"/>
                <w:sz w:val="18"/>
                <w:szCs w:val="18"/>
                <w:lang w:val="en-AU" w:eastAsia="en-AU"/>
              </w:rPr>
              <w:t>/18</w:t>
            </w:r>
          </w:p>
        </w:tc>
        <w:tc>
          <w:tcPr>
            <w:tcW w:w="222" w:type="dxa"/>
            <w:tcBorders>
              <w:top w:val="nil"/>
              <w:left w:val="nil"/>
              <w:bottom w:val="nil"/>
              <w:right w:val="nil"/>
            </w:tcBorders>
            <w:shd w:val="clear" w:color="auto" w:fill="auto"/>
            <w:vAlign w:val="center"/>
            <w:hideMark/>
          </w:tcPr>
          <w:p w14:paraId="7045C096" w14:textId="77777777" w:rsidR="00C9643A" w:rsidRPr="00C9643A" w:rsidRDefault="00C9643A" w:rsidP="00C9643A">
            <w:pPr>
              <w:widowControl/>
              <w:autoSpaceDE/>
              <w:autoSpaceDN/>
              <w:jc w:val="center"/>
              <w:rPr>
                <w:rFonts w:ascii="Calibri" w:eastAsia="Times New Roman" w:hAnsi="Calibri" w:cs="Calibri"/>
                <w:color w:val="000000"/>
                <w:sz w:val="18"/>
                <w:szCs w:val="18"/>
                <w:lang w:val="en-AU" w:eastAsia="en-AU"/>
              </w:rPr>
            </w:pPr>
          </w:p>
        </w:tc>
        <w:tc>
          <w:tcPr>
            <w:tcW w:w="1111" w:type="dxa"/>
            <w:tcBorders>
              <w:top w:val="nil"/>
              <w:left w:val="single" w:sz="8" w:space="0" w:color="auto"/>
              <w:bottom w:val="single" w:sz="8" w:space="0" w:color="auto"/>
              <w:right w:val="single" w:sz="8" w:space="0" w:color="auto"/>
            </w:tcBorders>
            <w:shd w:val="clear" w:color="auto" w:fill="auto"/>
            <w:hideMark/>
          </w:tcPr>
          <w:p w14:paraId="3EFA384C" w14:textId="0C845987" w:rsidR="00C9643A" w:rsidRPr="00C9643A" w:rsidRDefault="00C9643A" w:rsidP="00C964C3">
            <w:pPr>
              <w:widowControl/>
              <w:autoSpaceDE/>
              <w:autoSpaceDN/>
              <w:jc w:val="center"/>
              <w:rPr>
                <w:rFonts w:ascii="Calibri" w:eastAsia="Times New Roman" w:hAnsi="Calibri" w:cs="Calibri"/>
                <w:color w:val="000000"/>
                <w:sz w:val="18"/>
                <w:szCs w:val="18"/>
                <w:lang w:val="en-AU" w:eastAsia="en-AU"/>
              </w:rPr>
            </w:pPr>
            <w:r w:rsidRPr="00C9643A">
              <w:rPr>
                <w:rFonts w:ascii="Calibri" w:eastAsia="Times New Roman" w:hAnsi="Calibri" w:cs="Calibri"/>
                <w:color w:val="000000"/>
                <w:sz w:val="18"/>
                <w:szCs w:val="18"/>
                <w:lang w:val="en-AU" w:eastAsia="en-AU"/>
              </w:rPr>
              <w:t xml:space="preserve">payable by </w:t>
            </w:r>
            <w:r w:rsidR="00C964C3">
              <w:rPr>
                <w:rFonts w:ascii="Calibri" w:eastAsia="Times New Roman" w:hAnsi="Calibri" w:cs="Calibri"/>
                <w:color w:val="000000"/>
                <w:sz w:val="18"/>
                <w:szCs w:val="18"/>
                <w:lang w:val="en-AU" w:eastAsia="en-AU"/>
              </w:rPr>
              <w:t>1</w:t>
            </w:r>
            <w:r w:rsidRPr="00C9643A">
              <w:rPr>
                <w:rFonts w:ascii="Calibri" w:eastAsia="Times New Roman" w:hAnsi="Calibri" w:cs="Calibri"/>
                <w:color w:val="000000"/>
                <w:sz w:val="18"/>
                <w:szCs w:val="18"/>
                <w:lang w:val="en-AU" w:eastAsia="en-AU"/>
              </w:rPr>
              <w:t>/</w:t>
            </w:r>
            <w:r w:rsidR="00C964C3">
              <w:rPr>
                <w:rFonts w:ascii="Calibri" w:eastAsia="Times New Roman" w:hAnsi="Calibri" w:cs="Calibri"/>
                <w:color w:val="000000"/>
                <w:sz w:val="18"/>
                <w:szCs w:val="18"/>
                <w:lang w:val="en-AU" w:eastAsia="en-AU"/>
              </w:rPr>
              <w:t>10</w:t>
            </w:r>
            <w:r w:rsidRPr="00C9643A">
              <w:rPr>
                <w:rFonts w:ascii="Calibri" w:eastAsia="Times New Roman" w:hAnsi="Calibri" w:cs="Calibri"/>
                <w:color w:val="000000"/>
                <w:sz w:val="18"/>
                <w:szCs w:val="18"/>
                <w:lang w:val="en-AU" w:eastAsia="en-AU"/>
              </w:rPr>
              <w:t>/18</w:t>
            </w:r>
          </w:p>
        </w:tc>
        <w:tc>
          <w:tcPr>
            <w:tcW w:w="222" w:type="dxa"/>
            <w:tcBorders>
              <w:top w:val="nil"/>
              <w:left w:val="nil"/>
              <w:bottom w:val="nil"/>
              <w:right w:val="nil"/>
            </w:tcBorders>
            <w:shd w:val="clear" w:color="auto" w:fill="auto"/>
            <w:vAlign w:val="center"/>
            <w:hideMark/>
          </w:tcPr>
          <w:p w14:paraId="204E948D" w14:textId="77777777" w:rsidR="00C9643A" w:rsidRPr="00C9643A" w:rsidRDefault="00C9643A" w:rsidP="00C9643A">
            <w:pPr>
              <w:widowControl/>
              <w:autoSpaceDE/>
              <w:autoSpaceDN/>
              <w:jc w:val="center"/>
              <w:rPr>
                <w:rFonts w:ascii="Calibri" w:eastAsia="Times New Roman" w:hAnsi="Calibri" w:cs="Calibri"/>
                <w:color w:val="000000"/>
                <w:sz w:val="18"/>
                <w:szCs w:val="18"/>
                <w:lang w:val="en-AU" w:eastAsia="en-AU"/>
              </w:rPr>
            </w:pPr>
          </w:p>
        </w:tc>
        <w:tc>
          <w:tcPr>
            <w:tcW w:w="1111" w:type="dxa"/>
            <w:tcBorders>
              <w:top w:val="nil"/>
              <w:left w:val="single" w:sz="8" w:space="0" w:color="auto"/>
              <w:bottom w:val="single" w:sz="8" w:space="0" w:color="auto"/>
              <w:right w:val="single" w:sz="8" w:space="0" w:color="auto"/>
            </w:tcBorders>
            <w:shd w:val="clear" w:color="auto" w:fill="auto"/>
            <w:hideMark/>
          </w:tcPr>
          <w:p w14:paraId="01A5B001" w14:textId="77777777" w:rsidR="00C9643A" w:rsidRPr="00C9643A" w:rsidRDefault="00C9643A" w:rsidP="00C9643A">
            <w:pPr>
              <w:widowControl/>
              <w:autoSpaceDE/>
              <w:autoSpaceDN/>
              <w:jc w:val="center"/>
              <w:rPr>
                <w:rFonts w:ascii="Calibri" w:eastAsia="Times New Roman" w:hAnsi="Calibri" w:cs="Calibri"/>
                <w:color w:val="000000"/>
                <w:sz w:val="18"/>
                <w:szCs w:val="18"/>
                <w:lang w:val="en-AU" w:eastAsia="en-AU"/>
              </w:rPr>
            </w:pPr>
            <w:r w:rsidRPr="00C9643A">
              <w:rPr>
                <w:rFonts w:ascii="Calibri" w:eastAsia="Times New Roman" w:hAnsi="Calibri" w:cs="Calibri"/>
                <w:color w:val="000000"/>
                <w:sz w:val="18"/>
                <w:szCs w:val="18"/>
                <w:lang w:val="en-AU" w:eastAsia="en-AU"/>
              </w:rPr>
              <w:t> due in full by 30/11/18</w:t>
            </w:r>
          </w:p>
        </w:tc>
        <w:tc>
          <w:tcPr>
            <w:tcW w:w="222" w:type="dxa"/>
            <w:tcBorders>
              <w:top w:val="nil"/>
              <w:left w:val="nil"/>
              <w:bottom w:val="nil"/>
              <w:right w:val="nil"/>
            </w:tcBorders>
            <w:shd w:val="clear" w:color="auto" w:fill="auto"/>
            <w:noWrap/>
            <w:vAlign w:val="bottom"/>
            <w:hideMark/>
          </w:tcPr>
          <w:p w14:paraId="4C5DD47A" w14:textId="77777777" w:rsidR="00C9643A" w:rsidRPr="00C9643A" w:rsidRDefault="00C9643A" w:rsidP="00C9643A">
            <w:pPr>
              <w:widowControl/>
              <w:autoSpaceDE/>
              <w:autoSpaceDN/>
              <w:jc w:val="center"/>
              <w:rPr>
                <w:rFonts w:ascii="Calibri" w:eastAsia="Times New Roman" w:hAnsi="Calibri" w:cs="Calibri"/>
                <w:color w:val="000000"/>
                <w:sz w:val="18"/>
                <w:szCs w:val="18"/>
                <w:lang w:val="en-AU" w:eastAsia="en-AU"/>
              </w:rPr>
            </w:pPr>
          </w:p>
        </w:tc>
        <w:tc>
          <w:tcPr>
            <w:tcW w:w="997" w:type="dxa"/>
            <w:tcBorders>
              <w:top w:val="nil"/>
              <w:left w:val="single" w:sz="8" w:space="0" w:color="auto"/>
              <w:bottom w:val="single" w:sz="8" w:space="0" w:color="auto"/>
              <w:right w:val="single" w:sz="8" w:space="0" w:color="auto"/>
            </w:tcBorders>
            <w:shd w:val="clear" w:color="000000" w:fill="E6B8B7"/>
            <w:hideMark/>
          </w:tcPr>
          <w:p w14:paraId="46AD3C6A" w14:textId="4A5D733D" w:rsidR="00C9643A" w:rsidRPr="00C9643A" w:rsidRDefault="00C9643A" w:rsidP="00C964C3">
            <w:pPr>
              <w:widowControl/>
              <w:autoSpaceDE/>
              <w:autoSpaceDN/>
              <w:jc w:val="center"/>
              <w:rPr>
                <w:rFonts w:ascii="Calibri" w:eastAsia="Times New Roman" w:hAnsi="Calibri" w:cs="Calibri"/>
                <w:color w:val="000000"/>
                <w:sz w:val="18"/>
                <w:szCs w:val="18"/>
                <w:lang w:val="en-AU" w:eastAsia="en-AU"/>
              </w:rPr>
            </w:pPr>
            <w:r w:rsidRPr="00C9643A">
              <w:rPr>
                <w:rFonts w:ascii="Calibri" w:eastAsia="Times New Roman" w:hAnsi="Calibri" w:cs="Calibri"/>
                <w:color w:val="000000"/>
                <w:sz w:val="18"/>
                <w:szCs w:val="18"/>
                <w:lang w:val="en-AU" w:eastAsia="en-AU"/>
              </w:rPr>
              <w:t xml:space="preserve">if paid after </w:t>
            </w:r>
            <w:r w:rsidR="00C964C3">
              <w:rPr>
                <w:rFonts w:ascii="Calibri" w:eastAsia="Times New Roman" w:hAnsi="Calibri" w:cs="Calibri"/>
                <w:color w:val="000000"/>
                <w:sz w:val="18"/>
                <w:szCs w:val="18"/>
                <w:lang w:val="en-AU" w:eastAsia="en-AU"/>
              </w:rPr>
              <w:t>1/10</w:t>
            </w:r>
            <w:r w:rsidRPr="00C9643A">
              <w:rPr>
                <w:rFonts w:ascii="Calibri" w:eastAsia="Times New Roman" w:hAnsi="Calibri" w:cs="Calibri"/>
                <w:color w:val="000000"/>
                <w:sz w:val="18"/>
                <w:szCs w:val="18"/>
                <w:lang w:val="en-AU" w:eastAsia="en-AU"/>
              </w:rPr>
              <w:t>/18</w:t>
            </w:r>
          </w:p>
        </w:tc>
        <w:tc>
          <w:tcPr>
            <w:tcW w:w="222" w:type="dxa"/>
            <w:tcBorders>
              <w:top w:val="nil"/>
              <w:left w:val="nil"/>
              <w:bottom w:val="nil"/>
              <w:right w:val="nil"/>
            </w:tcBorders>
            <w:shd w:val="clear" w:color="auto" w:fill="auto"/>
            <w:vAlign w:val="center"/>
            <w:hideMark/>
          </w:tcPr>
          <w:p w14:paraId="7EF3899E" w14:textId="77777777" w:rsidR="00C9643A" w:rsidRPr="00C9643A" w:rsidRDefault="00C9643A" w:rsidP="00C9643A">
            <w:pPr>
              <w:widowControl/>
              <w:autoSpaceDE/>
              <w:autoSpaceDN/>
              <w:jc w:val="center"/>
              <w:rPr>
                <w:rFonts w:ascii="Calibri" w:eastAsia="Times New Roman" w:hAnsi="Calibri" w:cs="Calibri"/>
                <w:color w:val="000000"/>
                <w:sz w:val="18"/>
                <w:szCs w:val="18"/>
                <w:lang w:val="en-AU" w:eastAsia="en-AU"/>
              </w:rPr>
            </w:pPr>
          </w:p>
        </w:tc>
        <w:tc>
          <w:tcPr>
            <w:tcW w:w="1144" w:type="dxa"/>
            <w:tcBorders>
              <w:top w:val="nil"/>
              <w:left w:val="single" w:sz="8" w:space="0" w:color="auto"/>
              <w:bottom w:val="single" w:sz="8" w:space="0" w:color="auto"/>
              <w:right w:val="single" w:sz="8" w:space="0" w:color="auto"/>
            </w:tcBorders>
            <w:shd w:val="clear" w:color="auto" w:fill="auto"/>
            <w:hideMark/>
          </w:tcPr>
          <w:p w14:paraId="5FF36DCE" w14:textId="63498B14" w:rsidR="00C9643A" w:rsidRPr="00C9643A" w:rsidRDefault="00C9643A" w:rsidP="00C964C3">
            <w:pPr>
              <w:widowControl/>
              <w:autoSpaceDE/>
              <w:autoSpaceDN/>
              <w:jc w:val="center"/>
              <w:rPr>
                <w:rFonts w:ascii="Calibri" w:eastAsia="Times New Roman" w:hAnsi="Calibri" w:cs="Calibri"/>
                <w:color w:val="000000"/>
                <w:sz w:val="18"/>
                <w:szCs w:val="18"/>
                <w:lang w:val="en-AU" w:eastAsia="en-AU"/>
              </w:rPr>
            </w:pPr>
            <w:r w:rsidRPr="00C9643A">
              <w:rPr>
                <w:rFonts w:ascii="Calibri" w:eastAsia="Times New Roman" w:hAnsi="Calibri" w:cs="Calibri"/>
                <w:color w:val="000000"/>
                <w:sz w:val="18"/>
                <w:szCs w:val="18"/>
                <w:lang w:val="en-AU" w:eastAsia="en-AU"/>
              </w:rPr>
              <w:t xml:space="preserve">if paid before </w:t>
            </w:r>
            <w:r w:rsidR="00C964C3">
              <w:rPr>
                <w:rFonts w:ascii="Calibri" w:eastAsia="Times New Roman" w:hAnsi="Calibri" w:cs="Calibri"/>
                <w:color w:val="000000"/>
                <w:sz w:val="18"/>
                <w:szCs w:val="18"/>
                <w:lang w:val="en-AU" w:eastAsia="en-AU"/>
              </w:rPr>
              <w:t>1/10</w:t>
            </w:r>
            <w:r w:rsidRPr="00C9643A">
              <w:rPr>
                <w:rFonts w:ascii="Calibri" w:eastAsia="Times New Roman" w:hAnsi="Calibri" w:cs="Calibri"/>
                <w:color w:val="000000"/>
                <w:sz w:val="18"/>
                <w:szCs w:val="18"/>
                <w:lang w:val="en-AU" w:eastAsia="en-AU"/>
              </w:rPr>
              <w:t>/18</w:t>
            </w:r>
          </w:p>
        </w:tc>
        <w:tc>
          <w:tcPr>
            <w:tcW w:w="222" w:type="dxa"/>
            <w:gridSpan w:val="2"/>
            <w:tcBorders>
              <w:top w:val="nil"/>
              <w:left w:val="nil"/>
              <w:bottom w:val="nil"/>
              <w:right w:val="nil"/>
            </w:tcBorders>
            <w:shd w:val="clear" w:color="auto" w:fill="auto"/>
            <w:vAlign w:val="center"/>
            <w:hideMark/>
          </w:tcPr>
          <w:p w14:paraId="18C857F9" w14:textId="77777777" w:rsidR="00C9643A" w:rsidRPr="00C9643A" w:rsidRDefault="00C9643A" w:rsidP="00C9643A">
            <w:pPr>
              <w:widowControl/>
              <w:autoSpaceDE/>
              <w:autoSpaceDN/>
              <w:jc w:val="center"/>
              <w:rPr>
                <w:rFonts w:ascii="Calibri" w:eastAsia="Times New Roman" w:hAnsi="Calibri" w:cs="Calibri"/>
                <w:color w:val="000000"/>
                <w:sz w:val="18"/>
                <w:szCs w:val="18"/>
                <w:lang w:val="en-AU" w:eastAsia="en-AU"/>
              </w:rPr>
            </w:pPr>
          </w:p>
        </w:tc>
        <w:tc>
          <w:tcPr>
            <w:tcW w:w="1061" w:type="dxa"/>
            <w:gridSpan w:val="2"/>
            <w:tcBorders>
              <w:top w:val="nil"/>
              <w:left w:val="single" w:sz="8" w:space="0" w:color="auto"/>
              <w:bottom w:val="single" w:sz="8" w:space="0" w:color="auto"/>
              <w:right w:val="single" w:sz="8" w:space="0" w:color="auto"/>
            </w:tcBorders>
            <w:shd w:val="clear" w:color="000000" w:fill="FFFF66"/>
            <w:hideMark/>
          </w:tcPr>
          <w:p w14:paraId="58E3A0A8" w14:textId="3F3D974B" w:rsidR="00C9643A" w:rsidRPr="00C9643A" w:rsidRDefault="00C9643A" w:rsidP="00C964C3">
            <w:pPr>
              <w:widowControl/>
              <w:autoSpaceDE/>
              <w:autoSpaceDN/>
              <w:jc w:val="center"/>
              <w:rPr>
                <w:rFonts w:ascii="Calibri" w:eastAsia="Times New Roman" w:hAnsi="Calibri" w:cs="Calibri"/>
                <w:color w:val="000000"/>
                <w:sz w:val="18"/>
                <w:szCs w:val="18"/>
                <w:lang w:val="en-AU" w:eastAsia="en-AU"/>
              </w:rPr>
            </w:pPr>
            <w:r w:rsidRPr="00C9643A">
              <w:rPr>
                <w:rFonts w:ascii="Calibri" w:eastAsia="Times New Roman" w:hAnsi="Calibri" w:cs="Calibri"/>
                <w:color w:val="000000"/>
                <w:sz w:val="18"/>
                <w:szCs w:val="18"/>
                <w:lang w:val="en-AU" w:eastAsia="en-AU"/>
              </w:rPr>
              <w:t xml:space="preserve">if paid before </w:t>
            </w:r>
            <w:r w:rsidR="00C964C3">
              <w:rPr>
                <w:rFonts w:ascii="Calibri" w:eastAsia="Times New Roman" w:hAnsi="Calibri" w:cs="Calibri"/>
                <w:color w:val="000000"/>
                <w:sz w:val="18"/>
                <w:szCs w:val="18"/>
                <w:lang w:val="en-AU" w:eastAsia="en-AU"/>
              </w:rPr>
              <w:t>1/10</w:t>
            </w:r>
            <w:bookmarkStart w:id="0" w:name="_GoBack"/>
            <w:bookmarkEnd w:id="0"/>
            <w:r w:rsidRPr="00C9643A">
              <w:rPr>
                <w:rFonts w:ascii="Calibri" w:eastAsia="Times New Roman" w:hAnsi="Calibri" w:cs="Calibri"/>
                <w:color w:val="000000"/>
                <w:sz w:val="18"/>
                <w:szCs w:val="18"/>
                <w:lang w:val="en-AU" w:eastAsia="en-AU"/>
              </w:rPr>
              <w:t>/18</w:t>
            </w:r>
          </w:p>
        </w:tc>
      </w:tr>
      <w:tr w:rsidR="00C9643A" w:rsidRPr="00C9643A" w14:paraId="54116B0F" w14:textId="77777777" w:rsidTr="00C9643A">
        <w:trPr>
          <w:trHeight w:val="219"/>
        </w:trPr>
        <w:tc>
          <w:tcPr>
            <w:tcW w:w="294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4874D03" w14:textId="77777777" w:rsidR="00C9643A" w:rsidRPr="00C9643A" w:rsidRDefault="00C9643A" w:rsidP="00C9643A">
            <w:pPr>
              <w:widowControl/>
              <w:autoSpaceDE/>
              <w:autoSpaceDN/>
              <w:rPr>
                <w:rFonts w:ascii="Calibri" w:eastAsia="Times New Roman" w:hAnsi="Calibri" w:cs="Calibri"/>
                <w:b/>
                <w:bCs/>
                <w:color w:val="000000"/>
                <w:sz w:val="18"/>
                <w:szCs w:val="18"/>
                <w:lang w:val="en-AU" w:eastAsia="en-AU"/>
              </w:rPr>
            </w:pPr>
            <w:r w:rsidRPr="00C9643A">
              <w:rPr>
                <w:rFonts w:ascii="Calibri" w:eastAsia="Times New Roman" w:hAnsi="Calibri" w:cs="Calibri"/>
                <w:b/>
                <w:bCs/>
                <w:color w:val="000000"/>
                <w:sz w:val="18"/>
                <w:szCs w:val="18"/>
                <w:lang w:val="en-AU" w:eastAsia="en-AU"/>
              </w:rPr>
              <w:t>Seniors (</w:t>
            </w:r>
            <w:proofErr w:type="spellStart"/>
            <w:r w:rsidRPr="00C9643A">
              <w:rPr>
                <w:rFonts w:ascii="Calibri" w:eastAsia="Times New Roman" w:hAnsi="Calibri" w:cs="Calibri"/>
                <w:b/>
                <w:bCs/>
                <w:color w:val="000000"/>
                <w:sz w:val="18"/>
                <w:szCs w:val="18"/>
                <w:lang w:val="en-AU" w:eastAsia="en-AU"/>
              </w:rPr>
              <w:t>Mens</w:t>
            </w:r>
            <w:proofErr w:type="spellEnd"/>
            <w:r w:rsidRPr="00C9643A">
              <w:rPr>
                <w:rFonts w:ascii="Calibri" w:eastAsia="Times New Roman" w:hAnsi="Calibri" w:cs="Calibri"/>
                <w:b/>
                <w:bCs/>
                <w:color w:val="000000"/>
                <w:sz w:val="18"/>
                <w:szCs w:val="18"/>
                <w:lang w:val="en-AU" w:eastAsia="en-AU"/>
              </w:rPr>
              <w:t>)</w:t>
            </w:r>
          </w:p>
        </w:tc>
        <w:tc>
          <w:tcPr>
            <w:tcW w:w="222" w:type="dxa"/>
            <w:tcBorders>
              <w:top w:val="nil"/>
              <w:left w:val="nil"/>
              <w:bottom w:val="nil"/>
              <w:right w:val="nil"/>
            </w:tcBorders>
            <w:shd w:val="clear" w:color="auto" w:fill="auto"/>
            <w:vAlign w:val="center"/>
            <w:hideMark/>
          </w:tcPr>
          <w:p w14:paraId="65A242EE" w14:textId="77777777" w:rsidR="00C9643A" w:rsidRPr="00C9643A" w:rsidRDefault="00C9643A" w:rsidP="00C9643A">
            <w:pPr>
              <w:widowControl/>
              <w:autoSpaceDE/>
              <w:autoSpaceDN/>
              <w:rPr>
                <w:rFonts w:ascii="Calibri" w:eastAsia="Times New Roman" w:hAnsi="Calibri" w:cs="Calibri"/>
                <w:b/>
                <w:bCs/>
                <w:color w:val="000000"/>
                <w:sz w:val="18"/>
                <w:szCs w:val="18"/>
                <w:lang w:val="en-AU" w:eastAsia="en-AU"/>
              </w:rPr>
            </w:pPr>
          </w:p>
        </w:tc>
        <w:tc>
          <w:tcPr>
            <w:tcW w:w="1112" w:type="dxa"/>
            <w:tcBorders>
              <w:top w:val="nil"/>
              <w:left w:val="single" w:sz="8" w:space="0" w:color="auto"/>
              <w:bottom w:val="single" w:sz="4" w:space="0" w:color="auto"/>
              <w:right w:val="single" w:sz="8" w:space="0" w:color="auto"/>
            </w:tcBorders>
            <w:shd w:val="clear" w:color="auto" w:fill="auto"/>
            <w:noWrap/>
            <w:vAlign w:val="bottom"/>
            <w:hideMark/>
          </w:tcPr>
          <w:p w14:paraId="1CEE924F"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$178.84</w:t>
            </w:r>
          </w:p>
        </w:tc>
        <w:tc>
          <w:tcPr>
            <w:tcW w:w="222" w:type="dxa"/>
            <w:tcBorders>
              <w:top w:val="nil"/>
              <w:left w:val="nil"/>
              <w:bottom w:val="nil"/>
              <w:right w:val="nil"/>
            </w:tcBorders>
            <w:shd w:val="clear" w:color="auto" w:fill="auto"/>
            <w:noWrap/>
            <w:vAlign w:val="bottom"/>
            <w:hideMark/>
          </w:tcPr>
          <w:p w14:paraId="076F9F1E" w14:textId="77777777" w:rsidR="00C9643A" w:rsidRPr="00C9643A" w:rsidRDefault="00C9643A" w:rsidP="00C9643A">
            <w:pPr>
              <w:widowControl/>
              <w:autoSpaceDE/>
              <w:autoSpaceDN/>
              <w:jc w:val="right"/>
              <w:rPr>
                <w:rFonts w:eastAsia="Times New Roman"/>
                <w:sz w:val="18"/>
                <w:szCs w:val="18"/>
                <w:lang w:val="en-AU" w:eastAsia="en-AU"/>
              </w:rPr>
            </w:pP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14:paraId="60380123"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$55.46</w:t>
            </w:r>
          </w:p>
        </w:tc>
        <w:tc>
          <w:tcPr>
            <w:tcW w:w="222" w:type="dxa"/>
            <w:tcBorders>
              <w:top w:val="nil"/>
              <w:left w:val="nil"/>
              <w:bottom w:val="nil"/>
              <w:right w:val="nil"/>
            </w:tcBorders>
            <w:shd w:val="clear" w:color="auto" w:fill="auto"/>
            <w:noWrap/>
            <w:vAlign w:val="bottom"/>
            <w:hideMark/>
          </w:tcPr>
          <w:p w14:paraId="5F90813E" w14:textId="77777777" w:rsidR="00C9643A" w:rsidRPr="00C9643A" w:rsidRDefault="00C9643A" w:rsidP="00C9643A">
            <w:pPr>
              <w:widowControl/>
              <w:autoSpaceDE/>
              <w:autoSpaceDN/>
              <w:jc w:val="right"/>
              <w:rPr>
                <w:rFonts w:eastAsia="Times New Roman"/>
                <w:sz w:val="18"/>
                <w:szCs w:val="18"/>
                <w:lang w:val="en-AU" w:eastAsia="en-AU"/>
              </w:rPr>
            </w:pP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14:paraId="45BB0615"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$253.70</w:t>
            </w:r>
          </w:p>
        </w:tc>
        <w:tc>
          <w:tcPr>
            <w:tcW w:w="222" w:type="dxa"/>
            <w:tcBorders>
              <w:top w:val="nil"/>
              <w:left w:val="nil"/>
              <w:bottom w:val="nil"/>
              <w:right w:val="nil"/>
            </w:tcBorders>
            <w:shd w:val="clear" w:color="auto" w:fill="auto"/>
            <w:noWrap/>
            <w:vAlign w:val="bottom"/>
            <w:hideMark/>
          </w:tcPr>
          <w:p w14:paraId="32E53650" w14:textId="77777777" w:rsidR="00C9643A" w:rsidRPr="00C9643A" w:rsidRDefault="00C9643A" w:rsidP="00C9643A">
            <w:pPr>
              <w:widowControl/>
              <w:autoSpaceDE/>
              <w:autoSpaceDN/>
              <w:jc w:val="right"/>
              <w:rPr>
                <w:rFonts w:eastAsia="Times New Roman"/>
                <w:sz w:val="18"/>
                <w:szCs w:val="18"/>
                <w:lang w:val="en-AU" w:eastAsia="en-AU"/>
              </w:rPr>
            </w:pPr>
          </w:p>
        </w:tc>
        <w:tc>
          <w:tcPr>
            <w:tcW w:w="997" w:type="dxa"/>
            <w:tcBorders>
              <w:top w:val="nil"/>
              <w:left w:val="single" w:sz="8" w:space="0" w:color="auto"/>
              <w:bottom w:val="single" w:sz="4" w:space="0" w:color="auto"/>
              <w:right w:val="single" w:sz="8" w:space="0" w:color="auto"/>
            </w:tcBorders>
            <w:shd w:val="clear" w:color="000000" w:fill="E6B8B7"/>
            <w:noWrap/>
            <w:vAlign w:val="bottom"/>
            <w:hideMark/>
          </w:tcPr>
          <w:p w14:paraId="1E615702"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$488.00</w:t>
            </w:r>
          </w:p>
        </w:tc>
        <w:tc>
          <w:tcPr>
            <w:tcW w:w="222" w:type="dxa"/>
            <w:tcBorders>
              <w:top w:val="nil"/>
              <w:left w:val="nil"/>
              <w:bottom w:val="nil"/>
              <w:right w:val="nil"/>
            </w:tcBorders>
            <w:shd w:val="clear" w:color="auto" w:fill="auto"/>
            <w:noWrap/>
            <w:vAlign w:val="bottom"/>
            <w:hideMark/>
          </w:tcPr>
          <w:p w14:paraId="1753A732" w14:textId="77777777" w:rsidR="00C9643A" w:rsidRPr="00C9643A" w:rsidRDefault="00C9643A" w:rsidP="00C9643A">
            <w:pPr>
              <w:widowControl/>
              <w:autoSpaceDE/>
              <w:autoSpaceDN/>
              <w:jc w:val="right"/>
              <w:rPr>
                <w:rFonts w:eastAsia="Times New Roman"/>
                <w:sz w:val="18"/>
                <w:szCs w:val="18"/>
                <w:lang w:val="en-AU" w:eastAsia="en-AU"/>
              </w:rPr>
            </w:pPr>
          </w:p>
        </w:tc>
        <w:tc>
          <w:tcPr>
            <w:tcW w:w="1144" w:type="dxa"/>
            <w:tcBorders>
              <w:top w:val="nil"/>
              <w:left w:val="single" w:sz="8" w:space="0" w:color="auto"/>
              <w:bottom w:val="single" w:sz="4" w:space="0" w:color="auto"/>
              <w:right w:val="single" w:sz="8" w:space="0" w:color="auto"/>
            </w:tcBorders>
            <w:shd w:val="clear" w:color="auto" w:fill="auto"/>
            <w:noWrap/>
            <w:vAlign w:val="bottom"/>
            <w:hideMark/>
          </w:tcPr>
          <w:p w14:paraId="7F41D6DE"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$228.70</w:t>
            </w:r>
          </w:p>
        </w:tc>
        <w:tc>
          <w:tcPr>
            <w:tcW w:w="222" w:type="dxa"/>
            <w:gridSpan w:val="2"/>
            <w:tcBorders>
              <w:top w:val="nil"/>
              <w:left w:val="nil"/>
              <w:bottom w:val="nil"/>
              <w:right w:val="nil"/>
            </w:tcBorders>
            <w:shd w:val="clear" w:color="auto" w:fill="auto"/>
            <w:vAlign w:val="center"/>
            <w:hideMark/>
          </w:tcPr>
          <w:p w14:paraId="1BDCFB36" w14:textId="77777777" w:rsidR="00C9643A" w:rsidRPr="00C9643A" w:rsidRDefault="00C9643A" w:rsidP="00C9643A">
            <w:pPr>
              <w:widowControl/>
              <w:autoSpaceDE/>
              <w:autoSpaceDN/>
              <w:jc w:val="right"/>
              <w:rPr>
                <w:rFonts w:eastAsia="Times New Roman"/>
                <w:sz w:val="18"/>
                <w:szCs w:val="18"/>
                <w:lang w:val="en-AU" w:eastAsia="en-AU"/>
              </w:rPr>
            </w:pPr>
          </w:p>
        </w:tc>
        <w:tc>
          <w:tcPr>
            <w:tcW w:w="1061" w:type="dxa"/>
            <w:gridSpan w:val="2"/>
            <w:tcBorders>
              <w:top w:val="nil"/>
              <w:left w:val="single" w:sz="8" w:space="0" w:color="auto"/>
              <w:bottom w:val="single" w:sz="4" w:space="0" w:color="auto"/>
              <w:right w:val="single" w:sz="8" w:space="0" w:color="auto"/>
            </w:tcBorders>
            <w:shd w:val="clear" w:color="000000" w:fill="FFFF66"/>
            <w:noWrap/>
            <w:vAlign w:val="bottom"/>
            <w:hideMark/>
          </w:tcPr>
          <w:p w14:paraId="079E0423"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$463.00</w:t>
            </w:r>
          </w:p>
        </w:tc>
      </w:tr>
      <w:tr w:rsidR="00C9643A" w:rsidRPr="00C9643A" w14:paraId="4965E94A" w14:textId="77777777" w:rsidTr="00C9643A">
        <w:trPr>
          <w:trHeight w:val="219"/>
        </w:trPr>
        <w:tc>
          <w:tcPr>
            <w:tcW w:w="2942" w:type="dxa"/>
            <w:tcBorders>
              <w:top w:val="nil"/>
              <w:left w:val="single" w:sz="8" w:space="0" w:color="auto"/>
              <w:bottom w:val="single" w:sz="4" w:space="0" w:color="auto"/>
              <w:right w:val="single" w:sz="8" w:space="0" w:color="auto"/>
            </w:tcBorders>
            <w:shd w:val="clear" w:color="auto" w:fill="auto"/>
            <w:noWrap/>
            <w:vAlign w:val="bottom"/>
            <w:hideMark/>
          </w:tcPr>
          <w:p w14:paraId="3B450F11" w14:textId="77777777" w:rsidR="00C9643A" w:rsidRPr="00C9643A" w:rsidRDefault="00C9643A" w:rsidP="00C9643A">
            <w:pPr>
              <w:widowControl/>
              <w:autoSpaceDE/>
              <w:autoSpaceDN/>
              <w:rPr>
                <w:rFonts w:ascii="Calibri" w:eastAsia="Times New Roman" w:hAnsi="Calibri" w:cs="Calibri"/>
                <w:b/>
                <w:bCs/>
                <w:color w:val="000000"/>
                <w:sz w:val="18"/>
                <w:szCs w:val="18"/>
                <w:lang w:val="en-AU" w:eastAsia="en-AU"/>
              </w:rPr>
            </w:pPr>
            <w:r w:rsidRPr="00C9643A">
              <w:rPr>
                <w:rFonts w:ascii="Calibri" w:eastAsia="Times New Roman" w:hAnsi="Calibri" w:cs="Calibri"/>
                <w:b/>
                <w:bCs/>
                <w:color w:val="000000"/>
                <w:sz w:val="18"/>
                <w:szCs w:val="18"/>
                <w:lang w:val="en-AU" w:eastAsia="en-AU"/>
              </w:rPr>
              <w:t>Seniors (</w:t>
            </w:r>
            <w:proofErr w:type="spellStart"/>
            <w:r w:rsidRPr="00C9643A">
              <w:rPr>
                <w:rFonts w:ascii="Calibri" w:eastAsia="Times New Roman" w:hAnsi="Calibri" w:cs="Calibri"/>
                <w:b/>
                <w:bCs/>
                <w:color w:val="000000"/>
                <w:sz w:val="18"/>
                <w:szCs w:val="18"/>
                <w:lang w:val="en-AU" w:eastAsia="en-AU"/>
              </w:rPr>
              <w:t>Mens</w:t>
            </w:r>
            <w:proofErr w:type="spellEnd"/>
            <w:r w:rsidRPr="00C9643A">
              <w:rPr>
                <w:rFonts w:ascii="Calibri" w:eastAsia="Times New Roman" w:hAnsi="Calibri" w:cs="Calibri"/>
                <w:b/>
                <w:bCs/>
                <w:color w:val="000000"/>
                <w:sz w:val="18"/>
                <w:szCs w:val="18"/>
                <w:lang w:val="en-AU" w:eastAsia="en-AU"/>
              </w:rPr>
              <w:t>) - students</w:t>
            </w:r>
          </w:p>
        </w:tc>
        <w:tc>
          <w:tcPr>
            <w:tcW w:w="222" w:type="dxa"/>
            <w:tcBorders>
              <w:top w:val="nil"/>
              <w:left w:val="nil"/>
              <w:bottom w:val="nil"/>
              <w:right w:val="nil"/>
            </w:tcBorders>
            <w:shd w:val="clear" w:color="auto" w:fill="auto"/>
            <w:vAlign w:val="center"/>
            <w:hideMark/>
          </w:tcPr>
          <w:p w14:paraId="635FD93D" w14:textId="77777777" w:rsidR="00C9643A" w:rsidRPr="00C9643A" w:rsidRDefault="00C9643A" w:rsidP="00C9643A">
            <w:pPr>
              <w:widowControl/>
              <w:autoSpaceDE/>
              <w:autoSpaceDN/>
              <w:rPr>
                <w:rFonts w:ascii="Calibri" w:eastAsia="Times New Roman" w:hAnsi="Calibri" w:cs="Calibri"/>
                <w:b/>
                <w:bCs/>
                <w:color w:val="000000"/>
                <w:sz w:val="18"/>
                <w:szCs w:val="18"/>
                <w:lang w:val="en-AU" w:eastAsia="en-AU"/>
              </w:rPr>
            </w:pPr>
          </w:p>
        </w:tc>
        <w:tc>
          <w:tcPr>
            <w:tcW w:w="1112" w:type="dxa"/>
            <w:tcBorders>
              <w:top w:val="nil"/>
              <w:left w:val="single" w:sz="8" w:space="0" w:color="auto"/>
              <w:bottom w:val="single" w:sz="4" w:space="0" w:color="auto"/>
              <w:right w:val="single" w:sz="8" w:space="0" w:color="auto"/>
            </w:tcBorders>
            <w:shd w:val="clear" w:color="auto" w:fill="auto"/>
            <w:noWrap/>
            <w:vAlign w:val="bottom"/>
            <w:hideMark/>
          </w:tcPr>
          <w:p w14:paraId="6F1DDFBC"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$178.84</w:t>
            </w:r>
          </w:p>
        </w:tc>
        <w:tc>
          <w:tcPr>
            <w:tcW w:w="222" w:type="dxa"/>
            <w:tcBorders>
              <w:top w:val="nil"/>
              <w:left w:val="nil"/>
              <w:bottom w:val="nil"/>
              <w:right w:val="nil"/>
            </w:tcBorders>
            <w:shd w:val="clear" w:color="auto" w:fill="auto"/>
            <w:noWrap/>
            <w:vAlign w:val="bottom"/>
            <w:hideMark/>
          </w:tcPr>
          <w:p w14:paraId="681D22AF" w14:textId="77777777" w:rsidR="00C9643A" w:rsidRPr="00C9643A" w:rsidRDefault="00C9643A" w:rsidP="00C9643A">
            <w:pPr>
              <w:widowControl/>
              <w:autoSpaceDE/>
              <w:autoSpaceDN/>
              <w:jc w:val="right"/>
              <w:rPr>
                <w:rFonts w:eastAsia="Times New Roman"/>
                <w:sz w:val="18"/>
                <w:szCs w:val="18"/>
                <w:lang w:val="en-AU" w:eastAsia="en-AU"/>
              </w:rPr>
            </w:pP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14:paraId="40C88949"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$55.46</w:t>
            </w:r>
          </w:p>
        </w:tc>
        <w:tc>
          <w:tcPr>
            <w:tcW w:w="222" w:type="dxa"/>
            <w:tcBorders>
              <w:top w:val="nil"/>
              <w:left w:val="nil"/>
              <w:bottom w:val="nil"/>
              <w:right w:val="nil"/>
            </w:tcBorders>
            <w:shd w:val="clear" w:color="auto" w:fill="auto"/>
            <w:noWrap/>
            <w:vAlign w:val="bottom"/>
            <w:hideMark/>
          </w:tcPr>
          <w:p w14:paraId="68479D11" w14:textId="77777777" w:rsidR="00C9643A" w:rsidRPr="00C9643A" w:rsidRDefault="00C9643A" w:rsidP="00C9643A">
            <w:pPr>
              <w:widowControl/>
              <w:autoSpaceDE/>
              <w:autoSpaceDN/>
              <w:jc w:val="right"/>
              <w:rPr>
                <w:rFonts w:eastAsia="Times New Roman"/>
                <w:sz w:val="18"/>
                <w:szCs w:val="18"/>
                <w:lang w:val="en-AU" w:eastAsia="en-AU"/>
              </w:rPr>
            </w:pP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14:paraId="1E61966E"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$169.70</w:t>
            </w:r>
          </w:p>
        </w:tc>
        <w:tc>
          <w:tcPr>
            <w:tcW w:w="222" w:type="dxa"/>
            <w:tcBorders>
              <w:top w:val="nil"/>
              <w:left w:val="nil"/>
              <w:bottom w:val="nil"/>
              <w:right w:val="nil"/>
            </w:tcBorders>
            <w:shd w:val="clear" w:color="auto" w:fill="auto"/>
            <w:noWrap/>
            <w:vAlign w:val="bottom"/>
            <w:hideMark/>
          </w:tcPr>
          <w:p w14:paraId="20D4BA1A" w14:textId="77777777" w:rsidR="00C9643A" w:rsidRPr="00C9643A" w:rsidRDefault="00C9643A" w:rsidP="00C9643A">
            <w:pPr>
              <w:widowControl/>
              <w:autoSpaceDE/>
              <w:autoSpaceDN/>
              <w:jc w:val="right"/>
              <w:rPr>
                <w:rFonts w:eastAsia="Times New Roman"/>
                <w:sz w:val="18"/>
                <w:szCs w:val="18"/>
                <w:lang w:val="en-AU" w:eastAsia="en-AU"/>
              </w:rPr>
            </w:pPr>
          </w:p>
        </w:tc>
        <w:tc>
          <w:tcPr>
            <w:tcW w:w="997" w:type="dxa"/>
            <w:tcBorders>
              <w:top w:val="nil"/>
              <w:left w:val="single" w:sz="8" w:space="0" w:color="auto"/>
              <w:bottom w:val="single" w:sz="4" w:space="0" w:color="auto"/>
              <w:right w:val="single" w:sz="8" w:space="0" w:color="auto"/>
            </w:tcBorders>
            <w:shd w:val="clear" w:color="000000" w:fill="E6B8B7"/>
            <w:noWrap/>
            <w:vAlign w:val="bottom"/>
            <w:hideMark/>
          </w:tcPr>
          <w:p w14:paraId="1BF43D81"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$404.00</w:t>
            </w:r>
          </w:p>
        </w:tc>
        <w:tc>
          <w:tcPr>
            <w:tcW w:w="222" w:type="dxa"/>
            <w:tcBorders>
              <w:top w:val="nil"/>
              <w:left w:val="nil"/>
              <w:bottom w:val="nil"/>
              <w:right w:val="nil"/>
            </w:tcBorders>
            <w:shd w:val="clear" w:color="auto" w:fill="auto"/>
            <w:noWrap/>
            <w:vAlign w:val="bottom"/>
            <w:hideMark/>
          </w:tcPr>
          <w:p w14:paraId="03E85156" w14:textId="77777777" w:rsidR="00C9643A" w:rsidRPr="00C9643A" w:rsidRDefault="00C9643A" w:rsidP="00C9643A">
            <w:pPr>
              <w:widowControl/>
              <w:autoSpaceDE/>
              <w:autoSpaceDN/>
              <w:jc w:val="right"/>
              <w:rPr>
                <w:rFonts w:eastAsia="Times New Roman"/>
                <w:sz w:val="18"/>
                <w:szCs w:val="18"/>
                <w:lang w:val="en-AU" w:eastAsia="en-AU"/>
              </w:rPr>
            </w:pPr>
          </w:p>
        </w:tc>
        <w:tc>
          <w:tcPr>
            <w:tcW w:w="1144" w:type="dxa"/>
            <w:tcBorders>
              <w:top w:val="nil"/>
              <w:left w:val="single" w:sz="8" w:space="0" w:color="auto"/>
              <w:bottom w:val="single" w:sz="4" w:space="0" w:color="auto"/>
              <w:right w:val="single" w:sz="8" w:space="0" w:color="auto"/>
            </w:tcBorders>
            <w:shd w:val="clear" w:color="auto" w:fill="auto"/>
            <w:noWrap/>
            <w:vAlign w:val="bottom"/>
            <w:hideMark/>
          </w:tcPr>
          <w:p w14:paraId="0285110F"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$152.70</w:t>
            </w:r>
          </w:p>
        </w:tc>
        <w:tc>
          <w:tcPr>
            <w:tcW w:w="222" w:type="dxa"/>
            <w:gridSpan w:val="2"/>
            <w:tcBorders>
              <w:top w:val="nil"/>
              <w:left w:val="nil"/>
              <w:bottom w:val="nil"/>
              <w:right w:val="nil"/>
            </w:tcBorders>
            <w:shd w:val="clear" w:color="auto" w:fill="auto"/>
            <w:vAlign w:val="center"/>
            <w:hideMark/>
          </w:tcPr>
          <w:p w14:paraId="45EC247F" w14:textId="77777777" w:rsidR="00C9643A" w:rsidRPr="00C9643A" w:rsidRDefault="00C9643A" w:rsidP="00C9643A">
            <w:pPr>
              <w:widowControl/>
              <w:autoSpaceDE/>
              <w:autoSpaceDN/>
              <w:jc w:val="right"/>
              <w:rPr>
                <w:rFonts w:eastAsia="Times New Roman"/>
                <w:sz w:val="18"/>
                <w:szCs w:val="18"/>
                <w:lang w:val="en-AU" w:eastAsia="en-AU"/>
              </w:rPr>
            </w:pPr>
          </w:p>
        </w:tc>
        <w:tc>
          <w:tcPr>
            <w:tcW w:w="1061" w:type="dxa"/>
            <w:gridSpan w:val="2"/>
            <w:tcBorders>
              <w:top w:val="nil"/>
              <w:left w:val="single" w:sz="8" w:space="0" w:color="auto"/>
              <w:bottom w:val="single" w:sz="4" w:space="0" w:color="auto"/>
              <w:right w:val="single" w:sz="8" w:space="0" w:color="auto"/>
            </w:tcBorders>
            <w:shd w:val="clear" w:color="000000" w:fill="FFFF66"/>
            <w:noWrap/>
            <w:vAlign w:val="bottom"/>
            <w:hideMark/>
          </w:tcPr>
          <w:p w14:paraId="0F40F0E3"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$387.00</w:t>
            </w:r>
          </w:p>
        </w:tc>
      </w:tr>
      <w:tr w:rsidR="00C9643A" w:rsidRPr="00C9643A" w14:paraId="7F1E3B26" w14:textId="77777777" w:rsidTr="00C9643A">
        <w:trPr>
          <w:trHeight w:val="219"/>
        </w:trPr>
        <w:tc>
          <w:tcPr>
            <w:tcW w:w="2942" w:type="dxa"/>
            <w:tcBorders>
              <w:top w:val="nil"/>
              <w:left w:val="single" w:sz="8" w:space="0" w:color="auto"/>
              <w:bottom w:val="single" w:sz="4" w:space="0" w:color="auto"/>
              <w:right w:val="single" w:sz="8" w:space="0" w:color="auto"/>
            </w:tcBorders>
            <w:shd w:val="clear" w:color="auto" w:fill="auto"/>
            <w:noWrap/>
            <w:vAlign w:val="bottom"/>
            <w:hideMark/>
          </w:tcPr>
          <w:p w14:paraId="65B397E5" w14:textId="77777777" w:rsidR="00C9643A" w:rsidRPr="00C9643A" w:rsidRDefault="00C9643A" w:rsidP="00C9643A">
            <w:pPr>
              <w:widowControl/>
              <w:autoSpaceDE/>
              <w:autoSpaceDN/>
              <w:rPr>
                <w:rFonts w:ascii="Calibri" w:eastAsia="Times New Roman" w:hAnsi="Calibri" w:cs="Calibri"/>
                <w:b/>
                <w:bCs/>
                <w:color w:val="000000"/>
                <w:sz w:val="18"/>
                <w:szCs w:val="18"/>
                <w:lang w:val="en-AU" w:eastAsia="en-AU"/>
              </w:rPr>
            </w:pPr>
            <w:r w:rsidRPr="00C9643A">
              <w:rPr>
                <w:rFonts w:ascii="Calibri" w:eastAsia="Times New Roman" w:hAnsi="Calibri" w:cs="Calibri"/>
                <w:b/>
                <w:bCs/>
                <w:color w:val="000000"/>
                <w:sz w:val="18"/>
                <w:szCs w:val="18"/>
                <w:lang w:val="en-AU" w:eastAsia="en-AU"/>
              </w:rPr>
              <w:t>Seniors Playing Life Members (</w:t>
            </w:r>
            <w:proofErr w:type="spellStart"/>
            <w:r w:rsidRPr="00C9643A">
              <w:rPr>
                <w:rFonts w:ascii="Calibri" w:eastAsia="Times New Roman" w:hAnsi="Calibri" w:cs="Calibri"/>
                <w:b/>
                <w:bCs/>
                <w:color w:val="000000"/>
                <w:sz w:val="18"/>
                <w:szCs w:val="18"/>
                <w:lang w:val="en-AU" w:eastAsia="en-AU"/>
              </w:rPr>
              <w:t>Mens</w:t>
            </w:r>
            <w:proofErr w:type="spellEnd"/>
            <w:r w:rsidRPr="00C9643A">
              <w:rPr>
                <w:rFonts w:ascii="Calibri" w:eastAsia="Times New Roman" w:hAnsi="Calibri" w:cs="Calibri"/>
                <w:b/>
                <w:bCs/>
                <w:color w:val="000000"/>
                <w:sz w:val="18"/>
                <w:szCs w:val="18"/>
                <w:lang w:val="en-AU" w:eastAsia="en-AU"/>
              </w:rPr>
              <w:t>)</w:t>
            </w:r>
          </w:p>
        </w:tc>
        <w:tc>
          <w:tcPr>
            <w:tcW w:w="222" w:type="dxa"/>
            <w:tcBorders>
              <w:top w:val="nil"/>
              <w:left w:val="nil"/>
              <w:bottom w:val="nil"/>
              <w:right w:val="nil"/>
            </w:tcBorders>
            <w:shd w:val="clear" w:color="auto" w:fill="auto"/>
            <w:vAlign w:val="center"/>
            <w:hideMark/>
          </w:tcPr>
          <w:p w14:paraId="35D70821" w14:textId="77777777" w:rsidR="00C9643A" w:rsidRPr="00C9643A" w:rsidRDefault="00C9643A" w:rsidP="00C9643A">
            <w:pPr>
              <w:widowControl/>
              <w:autoSpaceDE/>
              <w:autoSpaceDN/>
              <w:rPr>
                <w:rFonts w:ascii="Calibri" w:eastAsia="Times New Roman" w:hAnsi="Calibri" w:cs="Calibri"/>
                <w:b/>
                <w:bCs/>
                <w:color w:val="000000"/>
                <w:sz w:val="18"/>
                <w:szCs w:val="18"/>
                <w:lang w:val="en-AU" w:eastAsia="en-AU"/>
              </w:rPr>
            </w:pPr>
          </w:p>
        </w:tc>
        <w:tc>
          <w:tcPr>
            <w:tcW w:w="1112" w:type="dxa"/>
            <w:tcBorders>
              <w:top w:val="nil"/>
              <w:left w:val="single" w:sz="8" w:space="0" w:color="auto"/>
              <w:bottom w:val="single" w:sz="4" w:space="0" w:color="auto"/>
              <w:right w:val="single" w:sz="8" w:space="0" w:color="auto"/>
            </w:tcBorders>
            <w:shd w:val="clear" w:color="auto" w:fill="auto"/>
            <w:noWrap/>
            <w:vAlign w:val="bottom"/>
            <w:hideMark/>
          </w:tcPr>
          <w:p w14:paraId="155FAEF6"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$178.84</w:t>
            </w:r>
          </w:p>
        </w:tc>
        <w:tc>
          <w:tcPr>
            <w:tcW w:w="222" w:type="dxa"/>
            <w:tcBorders>
              <w:top w:val="nil"/>
              <w:left w:val="nil"/>
              <w:bottom w:val="nil"/>
              <w:right w:val="nil"/>
            </w:tcBorders>
            <w:shd w:val="clear" w:color="auto" w:fill="auto"/>
            <w:noWrap/>
            <w:vAlign w:val="bottom"/>
            <w:hideMark/>
          </w:tcPr>
          <w:p w14:paraId="12C7C619" w14:textId="77777777" w:rsidR="00C9643A" w:rsidRPr="00C9643A" w:rsidRDefault="00C9643A" w:rsidP="00C9643A">
            <w:pPr>
              <w:widowControl/>
              <w:autoSpaceDE/>
              <w:autoSpaceDN/>
              <w:jc w:val="right"/>
              <w:rPr>
                <w:rFonts w:eastAsia="Times New Roman"/>
                <w:sz w:val="18"/>
                <w:szCs w:val="18"/>
                <w:lang w:val="en-AU" w:eastAsia="en-AU"/>
              </w:rPr>
            </w:pP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14:paraId="15075F70"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$55.46</w:t>
            </w:r>
          </w:p>
        </w:tc>
        <w:tc>
          <w:tcPr>
            <w:tcW w:w="222" w:type="dxa"/>
            <w:tcBorders>
              <w:top w:val="nil"/>
              <w:left w:val="nil"/>
              <w:bottom w:val="nil"/>
              <w:right w:val="nil"/>
            </w:tcBorders>
            <w:shd w:val="clear" w:color="auto" w:fill="auto"/>
            <w:noWrap/>
            <w:vAlign w:val="bottom"/>
            <w:hideMark/>
          </w:tcPr>
          <w:p w14:paraId="56E5018F" w14:textId="77777777" w:rsidR="00C9643A" w:rsidRPr="00C9643A" w:rsidRDefault="00C9643A" w:rsidP="00C9643A">
            <w:pPr>
              <w:widowControl/>
              <w:autoSpaceDE/>
              <w:autoSpaceDN/>
              <w:jc w:val="right"/>
              <w:rPr>
                <w:rFonts w:eastAsia="Times New Roman"/>
                <w:sz w:val="18"/>
                <w:szCs w:val="18"/>
                <w:lang w:val="en-AU" w:eastAsia="en-AU"/>
              </w:rPr>
            </w:pP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14:paraId="2A79BBCB"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$0.00</w:t>
            </w:r>
          </w:p>
        </w:tc>
        <w:tc>
          <w:tcPr>
            <w:tcW w:w="222" w:type="dxa"/>
            <w:tcBorders>
              <w:top w:val="nil"/>
              <w:left w:val="nil"/>
              <w:bottom w:val="nil"/>
              <w:right w:val="nil"/>
            </w:tcBorders>
            <w:shd w:val="clear" w:color="auto" w:fill="auto"/>
            <w:noWrap/>
            <w:vAlign w:val="bottom"/>
            <w:hideMark/>
          </w:tcPr>
          <w:p w14:paraId="1B26235B" w14:textId="77777777" w:rsidR="00C9643A" w:rsidRPr="00C9643A" w:rsidRDefault="00C9643A" w:rsidP="00C9643A">
            <w:pPr>
              <w:widowControl/>
              <w:autoSpaceDE/>
              <w:autoSpaceDN/>
              <w:jc w:val="right"/>
              <w:rPr>
                <w:rFonts w:eastAsia="Times New Roman"/>
                <w:sz w:val="18"/>
                <w:szCs w:val="18"/>
                <w:lang w:val="en-AU" w:eastAsia="en-AU"/>
              </w:rPr>
            </w:pPr>
          </w:p>
        </w:tc>
        <w:tc>
          <w:tcPr>
            <w:tcW w:w="997" w:type="dxa"/>
            <w:tcBorders>
              <w:top w:val="nil"/>
              <w:left w:val="single" w:sz="8" w:space="0" w:color="auto"/>
              <w:bottom w:val="single" w:sz="4" w:space="0" w:color="auto"/>
              <w:right w:val="single" w:sz="8" w:space="0" w:color="auto"/>
            </w:tcBorders>
            <w:shd w:val="clear" w:color="000000" w:fill="E6B8B7"/>
            <w:noWrap/>
            <w:vAlign w:val="bottom"/>
            <w:hideMark/>
          </w:tcPr>
          <w:p w14:paraId="21270DE9"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$234.30</w:t>
            </w:r>
          </w:p>
        </w:tc>
        <w:tc>
          <w:tcPr>
            <w:tcW w:w="222" w:type="dxa"/>
            <w:tcBorders>
              <w:top w:val="nil"/>
              <w:left w:val="nil"/>
              <w:bottom w:val="nil"/>
              <w:right w:val="nil"/>
            </w:tcBorders>
            <w:shd w:val="clear" w:color="auto" w:fill="auto"/>
            <w:noWrap/>
            <w:vAlign w:val="bottom"/>
            <w:hideMark/>
          </w:tcPr>
          <w:p w14:paraId="724D71CB" w14:textId="77777777" w:rsidR="00C9643A" w:rsidRPr="00C9643A" w:rsidRDefault="00C9643A" w:rsidP="00C9643A">
            <w:pPr>
              <w:widowControl/>
              <w:autoSpaceDE/>
              <w:autoSpaceDN/>
              <w:jc w:val="right"/>
              <w:rPr>
                <w:rFonts w:eastAsia="Times New Roman"/>
                <w:sz w:val="18"/>
                <w:szCs w:val="18"/>
                <w:lang w:val="en-AU" w:eastAsia="en-AU"/>
              </w:rPr>
            </w:pPr>
          </w:p>
        </w:tc>
        <w:tc>
          <w:tcPr>
            <w:tcW w:w="1144" w:type="dxa"/>
            <w:tcBorders>
              <w:top w:val="nil"/>
              <w:left w:val="single" w:sz="8" w:space="0" w:color="auto"/>
              <w:bottom w:val="single" w:sz="4" w:space="0" w:color="auto"/>
              <w:right w:val="single" w:sz="8" w:space="0" w:color="auto"/>
            </w:tcBorders>
            <w:shd w:val="clear" w:color="auto" w:fill="auto"/>
            <w:noWrap/>
            <w:vAlign w:val="bottom"/>
            <w:hideMark/>
          </w:tcPr>
          <w:p w14:paraId="201363E5"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NA</w:t>
            </w:r>
          </w:p>
        </w:tc>
        <w:tc>
          <w:tcPr>
            <w:tcW w:w="222" w:type="dxa"/>
            <w:gridSpan w:val="2"/>
            <w:tcBorders>
              <w:top w:val="nil"/>
              <w:left w:val="nil"/>
              <w:bottom w:val="nil"/>
              <w:right w:val="nil"/>
            </w:tcBorders>
            <w:shd w:val="clear" w:color="auto" w:fill="auto"/>
            <w:vAlign w:val="center"/>
            <w:hideMark/>
          </w:tcPr>
          <w:p w14:paraId="22EC1871" w14:textId="77777777" w:rsidR="00C9643A" w:rsidRPr="00C9643A" w:rsidRDefault="00C9643A" w:rsidP="00C9643A">
            <w:pPr>
              <w:widowControl/>
              <w:autoSpaceDE/>
              <w:autoSpaceDN/>
              <w:jc w:val="right"/>
              <w:rPr>
                <w:rFonts w:eastAsia="Times New Roman"/>
                <w:sz w:val="18"/>
                <w:szCs w:val="18"/>
                <w:lang w:val="en-AU" w:eastAsia="en-AU"/>
              </w:rPr>
            </w:pPr>
          </w:p>
        </w:tc>
        <w:tc>
          <w:tcPr>
            <w:tcW w:w="1061" w:type="dxa"/>
            <w:gridSpan w:val="2"/>
            <w:tcBorders>
              <w:top w:val="nil"/>
              <w:left w:val="single" w:sz="8" w:space="0" w:color="auto"/>
              <w:bottom w:val="single" w:sz="4" w:space="0" w:color="auto"/>
              <w:right w:val="single" w:sz="8" w:space="0" w:color="auto"/>
            </w:tcBorders>
            <w:shd w:val="clear" w:color="000000" w:fill="FFFF66"/>
            <w:noWrap/>
            <w:vAlign w:val="bottom"/>
            <w:hideMark/>
          </w:tcPr>
          <w:p w14:paraId="56726F21"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NA</w:t>
            </w:r>
          </w:p>
        </w:tc>
      </w:tr>
      <w:tr w:rsidR="00C9643A" w:rsidRPr="00C9643A" w14:paraId="20D2C81F" w14:textId="77777777" w:rsidTr="00C9643A">
        <w:trPr>
          <w:trHeight w:val="207"/>
        </w:trPr>
        <w:tc>
          <w:tcPr>
            <w:tcW w:w="2942" w:type="dxa"/>
            <w:tcBorders>
              <w:top w:val="nil"/>
              <w:left w:val="single" w:sz="8" w:space="0" w:color="auto"/>
              <w:bottom w:val="single" w:sz="4" w:space="0" w:color="auto"/>
              <w:right w:val="single" w:sz="8" w:space="0" w:color="auto"/>
            </w:tcBorders>
            <w:shd w:val="clear" w:color="auto" w:fill="auto"/>
            <w:noWrap/>
            <w:vAlign w:val="bottom"/>
            <w:hideMark/>
          </w:tcPr>
          <w:p w14:paraId="45D00BCD" w14:textId="77777777" w:rsidR="00C9643A" w:rsidRPr="00C9643A" w:rsidRDefault="00C9643A" w:rsidP="00C9643A">
            <w:pPr>
              <w:widowControl/>
              <w:autoSpaceDE/>
              <w:autoSpaceDN/>
              <w:rPr>
                <w:rFonts w:ascii="Calibri" w:eastAsia="Times New Roman" w:hAnsi="Calibri" w:cs="Calibri"/>
                <w:b/>
                <w:bCs/>
                <w:color w:val="000000"/>
                <w:sz w:val="18"/>
                <w:szCs w:val="18"/>
                <w:lang w:val="en-AU" w:eastAsia="en-AU"/>
              </w:rPr>
            </w:pPr>
            <w:r w:rsidRPr="00C9643A">
              <w:rPr>
                <w:rFonts w:ascii="Calibri" w:eastAsia="Times New Roman" w:hAnsi="Calibri" w:cs="Calibri"/>
                <w:b/>
                <w:bCs/>
                <w:color w:val="000000"/>
                <w:sz w:val="18"/>
                <w:szCs w:val="18"/>
                <w:lang w:val="en-AU" w:eastAsia="en-AU"/>
              </w:rPr>
              <w:t>Seniors Playing Coaches (</w:t>
            </w:r>
            <w:proofErr w:type="spellStart"/>
            <w:r w:rsidRPr="00C9643A">
              <w:rPr>
                <w:rFonts w:ascii="Calibri" w:eastAsia="Times New Roman" w:hAnsi="Calibri" w:cs="Calibri"/>
                <w:b/>
                <w:bCs/>
                <w:color w:val="000000"/>
                <w:sz w:val="18"/>
                <w:szCs w:val="18"/>
                <w:lang w:val="en-AU" w:eastAsia="en-AU"/>
              </w:rPr>
              <w:t>Mens</w:t>
            </w:r>
            <w:proofErr w:type="spellEnd"/>
            <w:r w:rsidRPr="00C9643A">
              <w:rPr>
                <w:rFonts w:ascii="Calibri" w:eastAsia="Times New Roman" w:hAnsi="Calibri" w:cs="Calibri"/>
                <w:b/>
                <w:bCs/>
                <w:color w:val="000000"/>
                <w:sz w:val="18"/>
                <w:szCs w:val="18"/>
                <w:lang w:val="en-AU" w:eastAsia="en-AU"/>
              </w:rPr>
              <w:t>)</w:t>
            </w:r>
          </w:p>
        </w:tc>
        <w:tc>
          <w:tcPr>
            <w:tcW w:w="222" w:type="dxa"/>
            <w:tcBorders>
              <w:top w:val="nil"/>
              <w:left w:val="nil"/>
              <w:bottom w:val="nil"/>
              <w:right w:val="nil"/>
            </w:tcBorders>
            <w:shd w:val="clear" w:color="auto" w:fill="auto"/>
            <w:vAlign w:val="center"/>
            <w:hideMark/>
          </w:tcPr>
          <w:p w14:paraId="59619FFF" w14:textId="77777777" w:rsidR="00C9643A" w:rsidRPr="00C9643A" w:rsidRDefault="00C9643A" w:rsidP="00C9643A">
            <w:pPr>
              <w:widowControl/>
              <w:autoSpaceDE/>
              <w:autoSpaceDN/>
              <w:rPr>
                <w:rFonts w:ascii="Calibri" w:eastAsia="Times New Roman" w:hAnsi="Calibri" w:cs="Calibri"/>
                <w:b/>
                <w:bCs/>
                <w:color w:val="000000"/>
                <w:sz w:val="18"/>
                <w:szCs w:val="18"/>
                <w:lang w:val="en-AU" w:eastAsia="en-AU"/>
              </w:rPr>
            </w:pPr>
          </w:p>
        </w:tc>
        <w:tc>
          <w:tcPr>
            <w:tcW w:w="1112" w:type="dxa"/>
            <w:tcBorders>
              <w:top w:val="nil"/>
              <w:left w:val="single" w:sz="8" w:space="0" w:color="auto"/>
              <w:bottom w:val="single" w:sz="4" w:space="0" w:color="auto"/>
              <w:right w:val="single" w:sz="8" w:space="0" w:color="auto"/>
            </w:tcBorders>
            <w:shd w:val="clear" w:color="auto" w:fill="auto"/>
            <w:noWrap/>
            <w:vAlign w:val="bottom"/>
            <w:hideMark/>
          </w:tcPr>
          <w:p w14:paraId="1143E264"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$178.84</w:t>
            </w:r>
          </w:p>
        </w:tc>
        <w:tc>
          <w:tcPr>
            <w:tcW w:w="222" w:type="dxa"/>
            <w:tcBorders>
              <w:top w:val="nil"/>
              <w:left w:val="nil"/>
              <w:bottom w:val="nil"/>
              <w:right w:val="nil"/>
            </w:tcBorders>
            <w:shd w:val="clear" w:color="auto" w:fill="auto"/>
            <w:noWrap/>
            <w:vAlign w:val="bottom"/>
            <w:hideMark/>
          </w:tcPr>
          <w:p w14:paraId="7450C741" w14:textId="77777777" w:rsidR="00C9643A" w:rsidRPr="00C9643A" w:rsidRDefault="00C9643A" w:rsidP="00C9643A">
            <w:pPr>
              <w:widowControl/>
              <w:autoSpaceDE/>
              <w:autoSpaceDN/>
              <w:jc w:val="right"/>
              <w:rPr>
                <w:rFonts w:eastAsia="Times New Roman"/>
                <w:sz w:val="18"/>
                <w:szCs w:val="18"/>
                <w:lang w:val="en-AU" w:eastAsia="en-AU"/>
              </w:rPr>
            </w:pP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14:paraId="59F8F9E7"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$55.46</w:t>
            </w:r>
          </w:p>
        </w:tc>
        <w:tc>
          <w:tcPr>
            <w:tcW w:w="222" w:type="dxa"/>
            <w:tcBorders>
              <w:top w:val="nil"/>
              <w:left w:val="nil"/>
              <w:bottom w:val="nil"/>
              <w:right w:val="nil"/>
            </w:tcBorders>
            <w:shd w:val="clear" w:color="auto" w:fill="auto"/>
            <w:noWrap/>
            <w:vAlign w:val="bottom"/>
            <w:hideMark/>
          </w:tcPr>
          <w:p w14:paraId="3F980555" w14:textId="77777777" w:rsidR="00C9643A" w:rsidRPr="00C9643A" w:rsidRDefault="00C9643A" w:rsidP="00C9643A">
            <w:pPr>
              <w:widowControl/>
              <w:autoSpaceDE/>
              <w:autoSpaceDN/>
              <w:jc w:val="right"/>
              <w:rPr>
                <w:rFonts w:eastAsia="Times New Roman"/>
                <w:sz w:val="18"/>
                <w:szCs w:val="18"/>
                <w:lang w:val="en-AU" w:eastAsia="en-AU"/>
              </w:rPr>
            </w:pP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14:paraId="461175BB"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$0.00</w:t>
            </w:r>
          </w:p>
        </w:tc>
        <w:tc>
          <w:tcPr>
            <w:tcW w:w="222" w:type="dxa"/>
            <w:tcBorders>
              <w:top w:val="nil"/>
              <w:left w:val="nil"/>
              <w:bottom w:val="nil"/>
              <w:right w:val="nil"/>
            </w:tcBorders>
            <w:shd w:val="clear" w:color="auto" w:fill="auto"/>
            <w:noWrap/>
            <w:vAlign w:val="bottom"/>
            <w:hideMark/>
          </w:tcPr>
          <w:p w14:paraId="26DE5755" w14:textId="77777777" w:rsidR="00C9643A" w:rsidRPr="00C9643A" w:rsidRDefault="00C9643A" w:rsidP="00C9643A">
            <w:pPr>
              <w:widowControl/>
              <w:autoSpaceDE/>
              <w:autoSpaceDN/>
              <w:jc w:val="right"/>
              <w:rPr>
                <w:rFonts w:eastAsia="Times New Roman"/>
                <w:sz w:val="18"/>
                <w:szCs w:val="18"/>
                <w:lang w:val="en-AU" w:eastAsia="en-AU"/>
              </w:rPr>
            </w:pPr>
          </w:p>
        </w:tc>
        <w:tc>
          <w:tcPr>
            <w:tcW w:w="997" w:type="dxa"/>
            <w:tcBorders>
              <w:top w:val="nil"/>
              <w:left w:val="single" w:sz="8" w:space="0" w:color="auto"/>
              <w:bottom w:val="single" w:sz="4" w:space="0" w:color="auto"/>
              <w:right w:val="single" w:sz="8" w:space="0" w:color="auto"/>
            </w:tcBorders>
            <w:shd w:val="clear" w:color="000000" w:fill="E6B8B7"/>
            <w:noWrap/>
            <w:vAlign w:val="bottom"/>
            <w:hideMark/>
          </w:tcPr>
          <w:p w14:paraId="3AC92DE6"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$234.30</w:t>
            </w:r>
          </w:p>
        </w:tc>
        <w:tc>
          <w:tcPr>
            <w:tcW w:w="222" w:type="dxa"/>
            <w:tcBorders>
              <w:top w:val="nil"/>
              <w:left w:val="nil"/>
              <w:bottom w:val="nil"/>
              <w:right w:val="nil"/>
            </w:tcBorders>
            <w:shd w:val="clear" w:color="auto" w:fill="auto"/>
            <w:noWrap/>
            <w:vAlign w:val="bottom"/>
            <w:hideMark/>
          </w:tcPr>
          <w:p w14:paraId="52F2981C" w14:textId="77777777" w:rsidR="00C9643A" w:rsidRPr="00C9643A" w:rsidRDefault="00C9643A" w:rsidP="00C9643A">
            <w:pPr>
              <w:widowControl/>
              <w:autoSpaceDE/>
              <w:autoSpaceDN/>
              <w:jc w:val="right"/>
              <w:rPr>
                <w:rFonts w:eastAsia="Times New Roman"/>
                <w:sz w:val="18"/>
                <w:szCs w:val="18"/>
                <w:lang w:val="en-AU" w:eastAsia="en-AU"/>
              </w:rPr>
            </w:pPr>
          </w:p>
        </w:tc>
        <w:tc>
          <w:tcPr>
            <w:tcW w:w="1144" w:type="dxa"/>
            <w:tcBorders>
              <w:top w:val="nil"/>
              <w:left w:val="single" w:sz="8" w:space="0" w:color="auto"/>
              <w:bottom w:val="single" w:sz="4" w:space="0" w:color="auto"/>
              <w:right w:val="single" w:sz="8" w:space="0" w:color="auto"/>
            </w:tcBorders>
            <w:shd w:val="clear" w:color="auto" w:fill="auto"/>
            <w:noWrap/>
            <w:vAlign w:val="bottom"/>
            <w:hideMark/>
          </w:tcPr>
          <w:p w14:paraId="3FC255EB"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NA</w:t>
            </w:r>
          </w:p>
        </w:tc>
        <w:tc>
          <w:tcPr>
            <w:tcW w:w="222" w:type="dxa"/>
            <w:gridSpan w:val="2"/>
            <w:tcBorders>
              <w:top w:val="nil"/>
              <w:left w:val="nil"/>
              <w:bottom w:val="nil"/>
              <w:right w:val="nil"/>
            </w:tcBorders>
            <w:shd w:val="clear" w:color="auto" w:fill="auto"/>
            <w:vAlign w:val="center"/>
            <w:hideMark/>
          </w:tcPr>
          <w:p w14:paraId="1D66F9DB" w14:textId="77777777" w:rsidR="00C9643A" w:rsidRPr="00C9643A" w:rsidRDefault="00C9643A" w:rsidP="00C9643A">
            <w:pPr>
              <w:widowControl/>
              <w:autoSpaceDE/>
              <w:autoSpaceDN/>
              <w:jc w:val="right"/>
              <w:rPr>
                <w:rFonts w:eastAsia="Times New Roman"/>
                <w:sz w:val="18"/>
                <w:szCs w:val="18"/>
                <w:lang w:val="en-AU" w:eastAsia="en-AU"/>
              </w:rPr>
            </w:pPr>
          </w:p>
        </w:tc>
        <w:tc>
          <w:tcPr>
            <w:tcW w:w="1061" w:type="dxa"/>
            <w:gridSpan w:val="2"/>
            <w:tcBorders>
              <w:top w:val="nil"/>
              <w:left w:val="single" w:sz="8" w:space="0" w:color="auto"/>
              <w:bottom w:val="single" w:sz="4" w:space="0" w:color="auto"/>
              <w:right w:val="single" w:sz="8" w:space="0" w:color="auto"/>
            </w:tcBorders>
            <w:shd w:val="clear" w:color="000000" w:fill="FFFF66"/>
            <w:noWrap/>
            <w:vAlign w:val="bottom"/>
            <w:hideMark/>
          </w:tcPr>
          <w:p w14:paraId="128C061A"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NA</w:t>
            </w:r>
          </w:p>
        </w:tc>
      </w:tr>
      <w:tr w:rsidR="00C9643A" w:rsidRPr="00C9643A" w14:paraId="77DBFF4C" w14:textId="77777777" w:rsidTr="00C9643A">
        <w:trPr>
          <w:trHeight w:val="219"/>
        </w:trPr>
        <w:tc>
          <w:tcPr>
            <w:tcW w:w="2942" w:type="dxa"/>
            <w:tcBorders>
              <w:top w:val="nil"/>
              <w:left w:val="single" w:sz="8" w:space="0" w:color="auto"/>
              <w:bottom w:val="single" w:sz="4" w:space="0" w:color="auto"/>
              <w:right w:val="single" w:sz="8" w:space="0" w:color="auto"/>
            </w:tcBorders>
            <w:shd w:val="clear" w:color="auto" w:fill="auto"/>
            <w:noWrap/>
            <w:vAlign w:val="bottom"/>
            <w:hideMark/>
          </w:tcPr>
          <w:p w14:paraId="51541B56" w14:textId="77777777" w:rsidR="00C9643A" w:rsidRPr="00C9643A" w:rsidRDefault="00C9643A" w:rsidP="00C9643A">
            <w:pPr>
              <w:widowControl/>
              <w:autoSpaceDE/>
              <w:autoSpaceDN/>
              <w:rPr>
                <w:rFonts w:ascii="Calibri" w:eastAsia="Times New Roman" w:hAnsi="Calibri" w:cs="Calibri"/>
                <w:b/>
                <w:bCs/>
                <w:color w:val="000000"/>
                <w:sz w:val="18"/>
                <w:szCs w:val="18"/>
                <w:lang w:val="en-AU" w:eastAsia="en-AU"/>
              </w:rPr>
            </w:pPr>
            <w:r w:rsidRPr="00C9643A">
              <w:rPr>
                <w:rFonts w:ascii="Calibri" w:eastAsia="Times New Roman" w:hAnsi="Calibri" w:cs="Calibri"/>
                <w:b/>
                <w:bCs/>
                <w:color w:val="000000"/>
                <w:sz w:val="18"/>
                <w:szCs w:val="18"/>
                <w:lang w:val="en-AU" w:eastAsia="en-AU"/>
              </w:rPr>
              <w:t>Under 18's (students)</w:t>
            </w:r>
          </w:p>
        </w:tc>
        <w:tc>
          <w:tcPr>
            <w:tcW w:w="222" w:type="dxa"/>
            <w:tcBorders>
              <w:top w:val="nil"/>
              <w:left w:val="nil"/>
              <w:bottom w:val="nil"/>
              <w:right w:val="nil"/>
            </w:tcBorders>
            <w:shd w:val="clear" w:color="auto" w:fill="auto"/>
            <w:vAlign w:val="center"/>
            <w:hideMark/>
          </w:tcPr>
          <w:p w14:paraId="22A9966C" w14:textId="77777777" w:rsidR="00C9643A" w:rsidRPr="00C9643A" w:rsidRDefault="00C9643A" w:rsidP="00C9643A">
            <w:pPr>
              <w:widowControl/>
              <w:autoSpaceDE/>
              <w:autoSpaceDN/>
              <w:rPr>
                <w:rFonts w:ascii="Calibri" w:eastAsia="Times New Roman" w:hAnsi="Calibri" w:cs="Calibri"/>
                <w:b/>
                <w:bCs/>
                <w:color w:val="000000"/>
                <w:sz w:val="18"/>
                <w:szCs w:val="18"/>
                <w:lang w:val="en-AU" w:eastAsia="en-AU"/>
              </w:rPr>
            </w:pPr>
          </w:p>
        </w:tc>
        <w:tc>
          <w:tcPr>
            <w:tcW w:w="1112" w:type="dxa"/>
            <w:tcBorders>
              <w:top w:val="nil"/>
              <w:left w:val="single" w:sz="8" w:space="0" w:color="auto"/>
              <w:bottom w:val="single" w:sz="4" w:space="0" w:color="auto"/>
              <w:right w:val="single" w:sz="8" w:space="0" w:color="auto"/>
            </w:tcBorders>
            <w:shd w:val="clear" w:color="auto" w:fill="auto"/>
            <w:noWrap/>
            <w:vAlign w:val="bottom"/>
            <w:hideMark/>
          </w:tcPr>
          <w:p w14:paraId="5EFC8174"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$173.61</w:t>
            </w:r>
          </w:p>
        </w:tc>
        <w:tc>
          <w:tcPr>
            <w:tcW w:w="222" w:type="dxa"/>
            <w:tcBorders>
              <w:top w:val="nil"/>
              <w:left w:val="nil"/>
              <w:bottom w:val="nil"/>
              <w:right w:val="nil"/>
            </w:tcBorders>
            <w:shd w:val="clear" w:color="auto" w:fill="auto"/>
            <w:noWrap/>
            <w:vAlign w:val="bottom"/>
            <w:hideMark/>
          </w:tcPr>
          <w:p w14:paraId="17FF1F47" w14:textId="77777777" w:rsidR="00C9643A" w:rsidRPr="00C9643A" w:rsidRDefault="00C9643A" w:rsidP="00C9643A">
            <w:pPr>
              <w:widowControl/>
              <w:autoSpaceDE/>
              <w:autoSpaceDN/>
              <w:jc w:val="right"/>
              <w:rPr>
                <w:rFonts w:eastAsia="Times New Roman"/>
                <w:sz w:val="18"/>
                <w:szCs w:val="18"/>
                <w:lang w:val="en-AU" w:eastAsia="en-AU"/>
              </w:rPr>
            </w:pP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14:paraId="315F9BFE"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$43.68</w:t>
            </w:r>
          </w:p>
        </w:tc>
        <w:tc>
          <w:tcPr>
            <w:tcW w:w="222" w:type="dxa"/>
            <w:tcBorders>
              <w:top w:val="nil"/>
              <w:left w:val="nil"/>
              <w:bottom w:val="nil"/>
              <w:right w:val="nil"/>
            </w:tcBorders>
            <w:shd w:val="clear" w:color="auto" w:fill="auto"/>
            <w:noWrap/>
            <w:vAlign w:val="bottom"/>
            <w:hideMark/>
          </w:tcPr>
          <w:p w14:paraId="3BF037C4" w14:textId="77777777" w:rsidR="00C9643A" w:rsidRPr="00C9643A" w:rsidRDefault="00C9643A" w:rsidP="00C9643A">
            <w:pPr>
              <w:widowControl/>
              <w:autoSpaceDE/>
              <w:autoSpaceDN/>
              <w:jc w:val="right"/>
              <w:rPr>
                <w:rFonts w:eastAsia="Times New Roman"/>
                <w:sz w:val="18"/>
                <w:szCs w:val="18"/>
                <w:lang w:val="en-AU" w:eastAsia="en-AU"/>
              </w:rPr>
            </w:pP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14:paraId="0998218A"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$148.71</w:t>
            </w:r>
          </w:p>
        </w:tc>
        <w:tc>
          <w:tcPr>
            <w:tcW w:w="222" w:type="dxa"/>
            <w:tcBorders>
              <w:top w:val="nil"/>
              <w:left w:val="nil"/>
              <w:bottom w:val="nil"/>
              <w:right w:val="nil"/>
            </w:tcBorders>
            <w:shd w:val="clear" w:color="auto" w:fill="auto"/>
            <w:noWrap/>
            <w:vAlign w:val="bottom"/>
            <w:hideMark/>
          </w:tcPr>
          <w:p w14:paraId="2C4B5B9D" w14:textId="77777777" w:rsidR="00C9643A" w:rsidRPr="00C9643A" w:rsidRDefault="00C9643A" w:rsidP="00C9643A">
            <w:pPr>
              <w:widowControl/>
              <w:autoSpaceDE/>
              <w:autoSpaceDN/>
              <w:jc w:val="right"/>
              <w:rPr>
                <w:rFonts w:eastAsia="Times New Roman"/>
                <w:sz w:val="18"/>
                <w:szCs w:val="18"/>
                <w:lang w:val="en-AU" w:eastAsia="en-AU"/>
              </w:rPr>
            </w:pPr>
          </w:p>
        </w:tc>
        <w:tc>
          <w:tcPr>
            <w:tcW w:w="997" w:type="dxa"/>
            <w:tcBorders>
              <w:top w:val="nil"/>
              <w:left w:val="single" w:sz="8" w:space="0" w:color="auto"/>
              <w:bottom w:val="single" w:sz="4" w:space="0" w:color="auto"/>
              <w:right w:val="single" w:sz="8" w:space="0" w:color="auto"/>
            </w:tcBorders>
            <w:shd w:val="clear" w:color="000000" w:fill="E6B8B7"/>
            <w:noWrap/>
            <w:vAlign w:val="bottom"/>
            <w:hideMark/>
          </w:tcPr>
          <w:p w14:paraId="62065D84"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$366.00</w:t>
            </w:r>
          </w:p>
        </w:tc>
        <w:tc>
          <w:tcPr>
            <w:tcW w:w="222" w:type="dxa"/>
            <w:tcBorders>
              <w:top w:val="nil"/>
              <w:left w:val="nil"/>
              <w:bottom w:val="nil"/>
              <w:right w:val="nil"/>
            </w:tcBorders>
            <w:shd w:val="clear" w:color="auto" w:fill="auto"/>
            <w:noWrap/>
            <w:vAlign w:val="bottom"/>
            <w:hideMark/>
          </w:tcPr>
          <w:p w14:paraId="293E75BC" w14:textId="77777777" w:rsidR="00C9643A" w:rsidRPr="00C9643A" w:rsidRDefault="00C9643A" w:rsidP="00C9643A">
            <w:pPr>
              <w:widowControl/>
              <w:autoSpaceDE/>
              <w:autoSpaceDN/>
              <w:jc w:val="right"/>
              <w:rPr>
                <w:rFonts w:eastAsia="Times New Roman"/>
                <w:sz w:val="18"/>
                <w:szCs w:val="18"/>
                <w:lang w:val="en-AU" w:eastAsia="en-AU"/>
              </w:rPr>
            </w:pPr>
          </w:p>
        </w:tc>
        <w:tc>
          <w:tcPr>
            <w:tcW w:w="1144" w:type="dxa"/>
            <w:tcBorders>
              <w:top w:val="nil"/>
              <w:left w:val="single" w:sz="8" w:space="0" w:color="auto"/>
              <w:bottom w:val="single" w:sz="4" w:space="0" w:color="auto"/>
              <w:right w:val="single" w:sz="8" w:space="0" w:color="auto"/>
            </w:tcBorders>
            <w:shd w:val="clear" w:color="auto" w:fill="auto"/>
            <w:noWrap/>
            <w:vAlign w:val="bottom"/>
            <w:hideMark/>
          </w:tcPr>
          <w:p w14:paraId="5C376C89"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$133.71</w:t>
            </w:r>
          </w:p>
        </w:tc>
        <w:tc>
          <w:tcPr>
            <w:tcW w:w="222" w:type="dxa"/>
            <w:gridSpan w:val="2"/>
            <w:tcBorders>
              <w:top w:val="nil"/>
              <w:left w:val="nil"/>
              <w:bottom w:val="nil"/>
              <w:right w:val="nil"/>
            </w:tcBorders>
            <w:shd w:val="clear" w:color="auto" w:fill="auto"/>
            <w:vAlign w:val="center"/>
            <w:hideMark/>
          </w:tcPr>
          <w:p w14:paraId="554BA94C" w14:textId="77777777" w:rsidR="00C9643A" w:rsidRPr="00C9643A" w:rsidRDefault="00C9643A" w:rsidP="00C9643A">
            <w:pPr>
              <w:widowControl/>
              <w:autoSpaceDE/>
              <w:autoSpaceDN/>
              <w:jc w:val="right"/>
              <w:rPr>
                <w:rFonts w:eastAsia="Times New Roman"/>
                <w:sz w:val="18"/>
                <w:szCs w:val="18"/>
                <w:lang w:val="en-AU" w:eastAsia="en-AU"/>
              </w:rPr>
            </w:pPr>
          </w:p>
        </w:tc>
        <w:tc>
          <w:tcPr>
            <w:tcW w:w="1061" w:type="dxa"/>
            <w:gridSpan w:val="2"/>
            <w:tcBorders>
              <w:top w:val="nil"/>
              <w:left w:val="single" w:sz="8" w:space="0" w:color="auto"/>
              <w:bottom w:val="single" w:sz="4" w:space="0" w:color="auto"/>
              <w:right w:val="single" w:sz="8" w:space="0" w:color="auto"/>
            </w:tcBorders>
            <w:shd w:val="clear" w:color="000000" w:fill="FFFF66"/>
            <w:noWrap/>
            <w:vAlign w:val="bottom"/>
            <w:hideMark/>
          </w:tcPr>
          <w:p w14:paraId="52AAA72B"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$351.00</w:t>
            </w:r>
          </w:p>
        </w:tc>
      </w:tr>
      <w:tr w:rsidR="00C9643A" w:rsidRPr="00C9643A" w14:paraId="35633F2E" w14:textId="77777777" w:rsidTr="00C9643A">
        <w:trPr>
          <w:trHeight w:val="219"/>
        </w:trPr>
        <w:tc>
          <w:tcPr>
            <w:tcW w:w="2942" w:type="dxa"/>
            <w:tcBorders>
              <w:top w:val="nil"/>
              <w:left w:val="single" w:sz="8" w:space="0" w:color="auto"/>
              <w:bottom w:val="single" w:sz="4" w:space="0" w:color="auto"/>
              <w:right w:val="single" w:sz="8" w:space="0" w:color="auto"/>
            </w:tcBorders>
            <w:shd w:val="clear" w:color="auto" w:fill="auto"/>
            <w:noWrap/>
            <w:vAlign w:val="bottom"/>
            <w:hideMark/>
          </w:tcPr>
          <w:p w14:paraId="4DDE0F47" w14:textId="77777777" w:rsidR="00C9643A" w:rsidRPr="00C9643A" w:rsidRDefault="00C9643A" w:rsidP="00C9643A">
            <w:pPr>
              <w:widowControl/>
              <w:autoSpaceDE/>
              <w:autoSpaceDN/>
              <w:rPr>
                <w:rFonts w:ascii="Calibri" w:eastAsia="Times New Roman" w:hAnsi="Calibri" w:cs="Calibri"/>
                <w:b/>
                <w:bCs/>
                <w:color w:val="000000"/>
                <w:sz w:val="18"/>
                <w:szCs w:val="18"/>
                <w:lang w:val="en-AU" w:eastAsia="en-AU"/>
              </w:rPr>
            </w:pPr>
            <w:r w:rsidRPr="00C9643A">
              <w:rPr>
                <w:rFonts w:ascii="Calibri" w:eastAsia="Times New Roman" w:hAnsi="Calibri" w:cs="Calibri"/>
                <w:b/>
                <w:bCs/>
                <w:color w:val="000000"/>
                <w:sz w:val="18"/>
                <w:szCs w:val="18"/>
                <w:lang w:val="en-AU" w:eastAsia="en-AU"/>
              </w:rPr>
              <w:t>Under 17's</w:t>
            </w:r>
          </w:p>
        </w:tc>
        <w:tc>
          <w:tcPr>
            <w:tcW w:w="222" w:type="dxa"/>
            <w:tcBorders>
              <w:top w:val="nil"/>
              <w:left w:val="nil"/>
              <w:bottom w:val="nil"/>
              <w:right w:val="nil"/>
            </w:tcBorders>
            <w:shd w:val="clear" w:color="auto" w:fill="auto"/>
            <w:vAlign w:val="center"/>
            <w:hideMark/>
          </w:tcPr>
          <w:p w14:paraId="5AFCFC9F" w14:textId="77777777" w:rsidR="00C9643A" w:rsidRPr="00C9643A" w:rsidRDefault="00C9643A" w:rsidP="00C9643A">
            <w:pPr>
              <w:widowControl/>
              <w:autoSpaceDE/>
              <w:autoSpaceDN/>
              <w:rPr>
                <w:rFonts w:ascii="Calibri" w:eastAsia="Times New Roman" w:hAnsi="Calibri" w:cs="Calibri"/>
                <w:b/>
                <w:bCs/>
                <w:color w:val="000000"/>
                <w:sz w:val="18"/>
                <w:szCs w:val="18"/>
                <w:lang w:val="en-AU" w:eastAsia="en-AU"/>
              </w:rPr>
            </w:pPr>
          </w:p>
        </w:tc>
        <w:tc>
          <w:tcPr>
            <w:tcW w:w="1112" w:type="dxa"/>
            <w:tcBorders>
              <w:top w:val="nil"/>
              <w:left w:val="single" w:sz="8" w:space="0" w:color="auto"/>
              <w:bottom w:val="single" w:sz="4" w:space="0" w:color="auto"/>
              <w:right w:val="single" w:sz="8" w:space="0" w:color="auto"/>
            </w:tcBorders>
            <w:shd w:val="clear" w:color="auto" w:fill="auto"/>
            <w:noWrap/>
            <w:vAlign w:val="bottom"/>
            <w:hideMark/>
          </w:tcPr>
          <w:p w14:paraId="367433D5"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$139.13</w:t>
            </w:r>
          </w:p>
        </w:tc>
        <w:tc>
          <w:tcPr>
            <w:tcW w:w="222" w:type="dxa"/>
            <w:tcBorders>
              <w:top w:val="nil"/>
              <w:left w:val="nil"/>
              <w:bottom w:val="nil"/>
              <w:right w:val="nil"/>
            </w:tcBorders>
            <w:shd w:val="clear" w:color="auto" w:fill="auto"/>
            <w:noWrap/>
            <w:vAlign w:val="bottom"/>
            <w:hideMark/>
          </w:tcPr>
          <w:p w14:paraId="22F54494" w14:textId="77777777" w:rsidR="00C9643A" w:rsidRPr="00C9643A" w:rsidRDefault="00C9643A" w:rsidP="00C9643A">
            <w:pPr>
              <w:widowControl/>
              <w:autoSpaceDE/>
              <w:autoSpaceDN/>
              <w:jc w:val="right"/>
              <w:rPr>
                <w:rFonts w:eastAsia="Times New Roman"/>
                <w:sz w:val="18"/>
                <w:szCs w:val="18"/>
                <w:lang w:val="en-AU" w:eastAsia="en-AU"/>
              </w:rPr>
            </w:pP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14:paraId="36549F35"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$43.68</w:t>
            </w:r>
          </w:p>
        </w:tc>
        <w:tc>
          <w:tcPr>
            <w:tcW w:w="222" w:type="dxa"/>
            <w:tcBorders>
              <w:top w:val="nil"/>
              <w:left w:val="nil"/>
              <w:bottom w:val="nil"/>
              <w:right w:val="nil"/>
            </w:tcBorders>
            <w:shd w:val="clear" w:color="auto" w:fill="auto"/>
            <w:noWrap/>
            <w:vAlign w:val="bottom"/>
            <w:hideMark/>
          </w:tcPr>
          <w:p w14:paraId="676C8BFE" w14:textId="77777777" w:rsidR="00C9643A" w:rsidRPr="00C9643A" w:rsidRDefault="00C9643A" w:rsidP="00C9643A">
            <w:pPr>
              <w:widowControl/>
              <w:autoSpaceDE/>
              <w:autoSpaceDN/>
              <w:jc w:val="right"/>
              <w:rPr>
                <w:rFonts w:eastAsia="Times New Roman"/>
                <w:sz w:val="18"/>
                <w:szCs w:val="18"/>
                <w:lang w:val="en-AU" w:eastAsia="en-AU"/>
              </w:rPr>
            </w:pP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14:paraId="4A438403"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$133.19</w:t>
            </w:r>
          </w:p>
        </w:tc>
        <w:tc>
          <w:tcPr>
            <w:tcW w:w="222" w:type="dxa"/>
            <w:tcBorders>
              <w:top w:val="nil"/>
              <w:left w:val="nil"/>
              <w:bottom w:val="nil"/>
              <w:right w:val="nil"/>
            </w:tcBorders>
            <w:shd w:val="clear" w:color="auto" w:fill="auto"/>
            <w:noWrap/>
            <w:vAlign w:val="bottom"/>
            <w:hideMark/>
          </w:tcPr>
          <w:p w14:paraId="1B2C40C8" w14:textId="77777777" w:rsidR="00C9643A" w:rsidRPr="00C9643A" w:rsidRDefault="00C9643A" w:rsidP="00C9643A">
            <w:pPr>
              <w:widowControl/>
              <w:autoSpaceDE/>
              <w:autoSpaceDN/>
              <w:jc w:val="right"/>
              <w:rPr>
                <w:rFonts w:eastAsia="Times New Roman"/>
                <w:sz w:val="18"/>
                <w:szCs w:val="18"/>
                <w:lang w:val="en-AU" w:eastAsia="en-AU"/>
              </w:rPr>
            </w:pPr>
          </w:p>
        </w:tc>
        <w:tc>
          <w:tcPr>
            <w:tcW w:w="997" w:type="dxa"/>
            <w:tcBorders>
              <w:top w:val="nil"/>
              <w:left w:val="single" w:sz="8" w:space="0" w:color="auto"/>
              <w:bottom w:val="single" w:sz="4" w:space="0" w:color="auto"/>
              <w:right w:val="single" w:sz="8" w:space="0" w:color="auto"/>
            </w:tcBorders>
            <w:shd w:val="clear" w:color="000000" w:fill="E6B8B7"/>
            <w:noWrap/>
            <w:vAlign w:val="bottom"/>
            <w:hideMark/>
          </w:tcPr>
          <w:p w14:paraId="0BBDFC65"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$316.00</w:t>
            </w:r>
          </w:p>
        </w:tc>
        <w:tc>
          <w:tcPr>
            <w:tcW w:w="222" w:type="dxa"/>
            <w:tcBorders>
              <w:top w:val="nil"/>
              <w:left w:val="nil"/>
              <w:bottom w:val="nil"/>
              <w:right w:val="nil"/>
            </w:tcBorders>
            <w:shd w:val="clear" w:color="auto" w:fill="auto"/>
            <w:noWrap/>
            <w:vAlign w:val="bottom"/>
            <w:hideMark/>
          </w:tcPr>
          <w:p w14:paraId="128869F6" w14:textId="77777777" w:rsidR="00C9643A" w:rsidRPr="00C9643A" w:rsidRDefault="00C9643A" w:rsidP="00C9643A">
            <w:pPr>
              <w:widowControl/>
              <w:autoSpaceDE/>
              <w:autoSpaceDN/>
              <w:jc w:val="right"/>
              <w:rPr>
                <w:rFonts w:eastAsia="Times New Roman"/>
                <w:sz w:val="18"/>
                <w:szCs w:val="18"/>
                <w:lang w:val="en-AU" w:eastAsia="en-AU"/>
              </w:rPr>
            </w:pPr>
          </w:p>
        </w:tc>
        <w:tc>
          <w:tcPr>
            <w:tcW w:w="1144" w:type="dxa"/>
            <w:tcBorders>
              <w:top w:val="nil"/>
              <w:left w:val="single" w:sz="8" w:space="0" w:color="auto"/>
              <w:bottom w:val="single" w:sz="4" w:space="0" w:color="auto"/>
              <w:right w:val="single" w:sz="8" w:space="0" w:color="auto"/>
            </w:tcBorders>
            <w:shd w:val="clear" w:color="auto" w:fill="auto"/>
            <w:noWrap/>
            <w:vAlign w:val="bottom"/>
            <w:hideMark/>
          </w:tcPr>
          <w:p w14:paraId="1655CFD9"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$119.19</w:t>
            </w:r>
          </w:p>
        </w:tc>
        <w:tc>
          <w:tcPr>
            <w:tcW w:w="222" w:type="dxa"/>
            <w:gridSpan w:val="2"/>
            <w:tcBorders>
              <w:top w:val="nil"/>
              <w:left w:val="nil"/>
              <w:bottom w:val="nil"/>
              <w:right w:val="nil"/>
            </w:tcBorders>
            <w:shd w:val="clear" w:color="auto" w:fill="auto"/>
            <w:vAlign w:val="center"/>
            <w:hideMark/>
          </w:tcPr>
          <w:p w14:paraId="75136443" w14:textId="77777777" w:rsidR="00C9643A" w:rsidRPr="00C9643A" w:rsidRDefault="00C9643A" w:rsidP="00C9643A">
            <w:pPr>
              <w:widowControl/>
              <w:autoSpaceDE/>
              <w:autoSpaceDN/>
              <w:jc w:val="right"/>
              <w:rPr>
                <w:rFonts w:eastAsia="Times New Roman"/>
                <w:sz w:val="18"/>
                <w:szCs w:val="18"/>
                <w:lang w:val="en-AU" w:eastAsia="en-AU"/>
              </w:rPr>
            </w:pPr>
          </w:p>
        </w:tc>
        <w:tc>
          <w:tcPr>
            <w:tcW w:w="1061" w:type="dxa"/>
            <w:gridSpan w:val="2"/>
            <w:tcBorders>
              <w:top w:val="nil"/>
              <w:left w:val="single" w:sz="8" w:space="0" w:color="auto"/>
              <w:bottom w:val="single" w:sz="4" w:space="0" w:color="auto"/>
              <w:right w:val="single" w:sz="8" w:space="0" w:color="auto"/>
            </w:tcBorders>
            <w:shd w:val="clear" w:color="000000" w:fill="FFFF66"/>
            <w:noWrap/>
            <w:vAlign w:val="bottom"/>
            <w:hideMark/>
          </w:tcPr>
          <w:p w14:paraId="03FA5388"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$302.00</w:t>
            </w:r>
          </w:p>
        </w:tc>
      </w:tr>
      <w:tr w:rsidR="00C9643A" w:rsidRPr="00C9643A" w14:paraId="1343CD5F" w14:textId="77777777" w:rsidTr="00C9643A">
        <w:trPr>
          <w:trHeight w:val="219"/>
        </w:trPr>
        <w:tc>
          <w:tcPr>
            <w:tcW w:w="2942" w:type="dxa"/>
            <w:tcBorders>
              <w:top w:val="nil"/>
              <w:left w:val="single" w:sz="8" w:space="0" w:color="auto"/>
              <w:bottom w:val="single" w:sz="4" w:space="0" w:color="auto"/>
              <w:right w:val="single" w:sz="8" w:space="0" w:color="auto"/>
            </w:tcBorders>
            <w:shd w:val="clear" w:color="auto" w:fill="auto"/>
            <w:noWrap/>
            <w:vAlign w:val="bottom"/>
            <w:hideMark/>
          </w:tcPr>
          <w:p w14:paraId="3B7B9915" w14:textId="77777777" w:rsidR="00C9643A" w:rsidRPr="00C9643A" w:rsidRDefault="00C9643A" w:rsidP="00C9643A">
            <w:pPr>
              <w:widowControl/>
              <w:autoSpaceDE/>
              <w:autoSpaceDN/>
              <w:rPr>
                <w:rFonts w:ascii="Calibri" w:eastAsia="Times New Roman" w:hAnsi="Calibri" w:cs="Calibri"/>
                <w:b/>
                <w:bCs/>
                <w:color w:val="000000"/>
                <w:sz w:val="18"/>
                <w:szCs w:val="18"/>
                <w:lang w:val="en-AU" w:eastAsia="en-AU"/>
              </w:rPr>
            </w:pPr>
            <w:r w:rsidRPr="00C9643A">
              <w:rPr>
                <w:rFonts w:ascii="Calibri" w:eastAsia="Times New Roman" w:hAnsi="Calibri" w:cs="Calibri"/>
                <w:b/>
                <w:bCs/>
                <w:color w:val="000000"/>
                <w:sz w:val="18"/>
                <w:szCs w:val="18"/>
                <w:lang w:val="en-AU" w:eastAsia="en-AU"/>
              </w:rPr>
              <w:t>Under 15's **</w:t>
            </w:r>
          </w:p>
        </w:tc>
        <w:tc>
          <w:tcPr>
            <w:tcW w:w="222" w:type="dxa"/>
            <w:tcBorders>
              <w:top w:val="nil"/>
              <w:left w:val="nil"/>
              <w:bottom w:val="nil"/>
              <w:right w:val="nil"/>
            </w:tcBorders>
            <w:shd w:val="clear" w:color="auto" w:fill="auto"/>
            <w:vAlign w:val="center"/>
            <w:hideMark/>
          </w:tcPr>
          <w:p w14:paraId="0FAC9E83" w14:textId="77777777" w:rsidR="00C9643A" w:rsidRPr="00C9643A" w:rsidRDefault="00C9643A" w:rsidP="00C9643A">
            <w:pPr>
              <w:widowControl/>
              <w:autoSpaceDE/>
              <w:autoSpaceDN/>
              <w:rPr>
                <w:rFonts w:ascii="Calibri" w:eastAsia="Times New Roman" w:hAnsi="Calibri" w:cs="Calibri"/>
                <w:b/>
                <w:bCs/>
                <w:color w:val="000000"/>
                <w:sz w:val="18"/>
                <w:szCs w:val="18"/>
                <w:lang w:val="en-AU" w:eastAsia="en-AU"/>
              </w:rPr>
            </w:pPr>
          </w:p>
        </w:tc>
        <w:tc>
          <w:tcPr>
            <w:tcW w:w="1112" w:type="dxa"/>
            <w:tcBorders>
              <w:top w:val="nil"/>
              <w:left w:val="single" w:sz="8" w:space="0" w:color="auto"/>
              <w:bottom w:val="single" w:sz="4" w:space="0" w:color="auto"/>
              <w:right w:val="single" w:sz="8" w:space="0" w:color="auto"/>
            </w:tcBorders>
            <w:shd w:val="clear" w:color="auto" w:fill="auto"/>
            <w:noWrap/>
            <w:vAlign w:val="bottom"/>
            <w:hideMark/>
          </w:tcPr>
          <w:p w14:paraId="6C49BFEF"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$132.13</w:t>
            </w:r>
          </w:p>
        </w:tc>
        <w:tc>
          <w:tcPr>
            <w:tcW w:w="222" w:type="dxa"/>
            <w:tcBorders>
              <w:top w:val="nil"/>
              <w:left w:val="nil"/>
              <w:bottom w:val="nil"/>
              <w:right w:val="nil"/>
            </w:tcBorders>
            <w:shd w:val="clear" w:color="auto" w:fill="auto"/>
            <w:noWrap/>
            <w:vAlign w:val="bottom"/>
            <w:hideMark/>
          </w:tcPr>
          <w:p w14:paraId="64552471" w14:textId="77777777" w:rsidR="00C9643A" w:rsidRPr="00C9643A" w:rsidRDefault="00C9643A" w:rsidP="00C9643A">
            <w:pPr>
              <w:widowControl/>
              <w:autoSpaceDE/>
              <w:autoSpaceDN/>
              <w:jc w:val="right"/>
              <w:rPr>
                <w:rFonts w:eastAsia="Times New Roman"/>
                <w:sz w:val="18"/>
                <w:szCs w:val="18"/>
                <w:lang w:val="en-AU" w:eastAsia="en-AU"/>
              </w:rPr>
            </w:pP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14:paraId="3163DD31"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$43.68</w:t>
            </w:r>
          </w:p>
        </w:tc>
        <w:tc>
          <w:tcPr>
            <w:tcW w:w="222" w:type="dxa"/>
            <w:tcBorders>
              <w:top w:val="nil"/>
              <w:left w:val="nil"/>
              <w:bottom w:val="nil"/>
              <w:right w:val="nil"/>
            </w:tcBorders>
            <w:shd w:val="clear" w:color="auto" w:fill="auto"/>
            <w:noWrap/>
            <w:vAlign w:val="bottom"/>
            <w:hideMark/>
          </w:tcPr>
          <w:p w14:paraId="5F2967FB" w14:textId="77777777" w:rsidR="00C9643A" w:rsidRPr="00C9643A" w:rsidRDefault="00C9643A" w:rsidP="00C9643A">
            <w:pPr>
              <w:widowControl/>
              <w:autoSpaceDE/>
              <w:autoSpaceDN/>
              <w:jc w:val="right"/>
              <w:rPr>
                <w:rFonts w:eastAsia="Times New Roman"/>
                <w:sz w:val="18"/>
                <w:szCs w:val="18"/>
                <w:lang w:val="en-AU" w:eastAsia="en-AU"/>
              </w:rPr>
            </w:pP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14:paraId="5286F774"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$127.19</w:t>
            </w:r>
          </w:p>
        </w:tc>
        <w:tc>
          <w:tcPr>
            <w:tcW w:w="222" w:type="dxa"/>
            <w:tcBorders>
              <w:top w:val="nil"/>
              <w:left w:val="nil"/>
              <w:bottom w:val="nil"/>
              <w:right w:val="nil"/>
            </w:tcBorders>
            <w:shd w:val="clear" w:color="auto" w:fill="auto"/>
            <w:noWrap/>
            <w:vAlign w:val="bottom"/>
            <w:hideMark/>
          </w:tcPr>
          <w:p w14:paraId="1ECFECDE" w14:textId="77777777" w:rsidR="00C9643A" w:rsidRPr="00C9643A" w:rsidRDefault="00C9643A" w:rsidP="00C9643A">
            <w:pPr>
              <w:widowControl/>
              <w:autoSpaceDE/>
              <w:autoSpaceDN/>
              <w:jc w:val="right"/>
              <w:rPr>
                <w:rFonts w:eastAsia="Times New Roman"/>
                <w:sz w:val="18"/>
                <w:szCs w:val="18"/>
                <w:lang w:val="en-AU" w:eastAsia="en-AU"/>
              </w:rPr>
            </w:pPr>
          </w:p>
        </w:tc>
        <w:tc>
          <w:tcPr>
            <w:tcW w:w="997" w:type="dxa"/>
            <w:tcBorders>
              <w:top w:val="nil"/>
              <w:left w:val="single" w:sz="8" w:space="0" w:color="auto"/>
              <w:bottom w:val="single" w:sz="4" w:space="0" w:color="auto"/>
              <w:right w:val="single" w:sz="8" w:space="0" w:color="auto"/>
            </w:tcBorders>
            <w:shd w:val="clear" w:color="000000" w:fill="E6B8B7"/>
            <w:noWrap/>
            <w:vAlign w:val="bottom"/>
            <w:hideMark/>
          </w:tcPr>
          <w:p w14:paraId="29BEBE51"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$303.00</w:t>
            </w:r>
          </w:p>
        </w:tc>
        <w:tc>
          <w:tcPr>
            <w:tcW w:w="222" w:type="dxa"/>
            <w:tcBorders>
              <w:top w:val="nil"/>
              <w:left w:val="nil"/>
              <w:bottom w:val="nil"/>
              <w:right w:val="nil"/>
            </w:tcBorders>
            <w:shd w:val="clear" w:color="auto" w:fill="auto"/>
            <w:noWrap/>
            <w:vAlign w:val="bottom"/>
            <w:hideMark/>
          </w:tcPr>
          <w:p w14:paraId="1597EFB6" w14:textId="77777777" w:rsidR="00C9643A" w:rsidRPr="00C9643A" w:rsidRDefault="00C9643A" w:rsidP="00C9643A">
            <w:pPr>
              <w:widowControl/>
              <w:autoSpaceDE/>
              <w:autoSpaceDN/>
              <w:jc w:val="right"/>
              <w:rPr>
                <w:rFonts w:eastAsia="Times New Roman"/>
                <w:sz w:val="18"/>
                <w:szCs w:val="18"/>
                <w:lang w:val="en-AU" w:eastAsia="en-AU"/>
              </w:rPr>
            </w:pPr>
          </w:p>
        </w:tc>
        <w:tc>
          <w:tcPr>
            <w:tcW w:w="1144" w:type="dxa"/>
            <w:tcBorders>
              <w:top w:val="nil"/>
              <w:left w:val="single" w:sz="8" w:space="0" w:color="auto"/>
              <w:bottom w:val="single" w:sz="4" w:space="0" w:color="auto"/>
              <w:right w:val="single" w:sz="8" w:space="0" w:color="auto"/>
            </w:tcBorders>
            <w:shd w:val="clear" w:color="auto" w:fill="auto"/>
            <w:noWrap/>
            <w:vAlign w:val="bottom"/>
            <w:hideMark/>
          </w:tcPr>
          <w:p w14:paraId="00D3DB22"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$114.19</w:t>
            </w:r>
          </w:p>
        </w:tc>
        <w:tc>
          <w:tcPr>
            <w:tcW w:w="222" w:type="dxa"/>
            <w:gridSpan w:val="2"/>
            <w:tcBorders>
              <w:top w:val="nil"/>
              <w:left w:val="nil"/>
              <w:bottom w:val="nil"/>
              <w:right w:val="nil"/>
            </w:tcBorders>
            <w:shd w:val="clear" w:color="auto" w:fill="auto"/>
            <w:vAlign w:val="center"/>
            <w:hideMark/>
          </w:tcPr>
          <w:p w14:paraId="5A8A5BCD" w14:textId="77777777" w:rsidR="00C9643A" w:rsidRPr="00C9643A" w:rsidRDefault="00C9643A" w:rsidP="00C9643A">
            <w:pPr>
              <w:widowControl/>
              <w:autoSpaceDE/>
              <w:autoSpaceDN/>
              <w:jc w:val="right"/>
              <w:rPr>
                <w:rFonts w:eastAsia="Times New Roman"/>
                <w:sz w:val="18"/>
                <w:szCs w:val="18"/>
                <w:lang w:val="en-AU" w:eastAsia="en-AU"/>
              </w:rPr>
            </w:pPr>
          </w:p>
        </w:tc>
        <w:tc>
          <w:tcPr>
            <w:tcW w:w="1061" w:type="dxa"/>
            <w:gridSpan w:val="2"/>
            <w:tcBorders>
              <w:top w:val="nil"/>
              <w:left w:val="single" w:sz="8" w:space="0" w:color="auto"/>
              <w:bottom w:val="single" w:sz="4" w:space="0" w:color="auto"/>
              <w:right w:val="single" w:sz="8" w:space="0" w:color="auto"/>
            </w:tcBorders>
            <w:shd w:val="clear" w:color="000000" w:fill="FFFF66"/>
            <w:noWrap/>
            <w:vAlign w:val="bottom"/>
            <w:hideMark/>
          </w:tcPr>
          <w:p w14:paraId="08F0A703"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$290.00</w:t>
            </w:r>
          </w:p>
        </w:tc>
      </w:tr>
      <w:tr w:rsidR="00C9643A" w:rsidRPr="00C9643A" w14:paraId="63AC8523" w14:textId="77777777" w:rsidTr="00C9643A">
        <w:trPr>
          <w:trHeight w:val="219"/>
        </w:trPr>
        <w:tc>
          <w:tcPr>
            <w:tcW w:w="2942" w:type="dxa"/>
            <w:tcBorders>
              <w:top w:val="nil"/>
              <w:left w:val="single" w:sz="8" w:space="0" w:color="auto"/>
              <w:bottom w:val="single" w:sz="4" w:space="0" w:color="auto"/>
              <w:right w:val="single" w:sz="8" w:space="0" w:color="auto"/>
            </w:tcBorders>
            <w:shd w:val="clear" w:color="auto" w:fill="auto"/>
            <w:noWrap/>
            <w:vAlign w:val="bottom"/>
            <w:hideMark/>
          </w:tcPr>
          <w:p w14:paraId="2B2A8097" w14:textId="77777777" w:rsidR="00C9643A" w:rsidRPr="00C9643A" w:rsidRDefault="00C9643A" w:rsidP="00C9643A">
            <w:pPr>
              <w:widowControl/>
              <w:autoSpaceDE/>
              <w:autoSpaceDN/>
              <w:rPr>
                <w:rFonts w:ascii="Calibri" w:eastAsia="Times New Roman" w:hAnsi="Calibri" w:cs="Calibri"/>
                <w:b/>
                <w:bCs/>
                <w:color w:val="000000"/>
                <w:sz w:val="18"/>
                <w:szCs w:val="18"/>
                <w:lang w:val="en-AU" w:eastAsia="en-AU"/>
              </w:rPr>
            </w:pPr>
            <w:r w:rsidRPr="00C9643A">
              <w:rPr>
                <w:rFonts w:ascii="Calibri" w:eastAsia="Times New Roman" w:hAnsi="Calibri" w:cs="Calibri"/>
                <w:b/>
                <w:bCs/>
                <w:color w:val="000000"/>
                <w:sz w:val="18"/>
                <w:szCs w:val="18"/>
                <w:lang w:val="en-AU" w:eastAsia="en-AU"/>
              </w:rPr>
              <w:t>Under 13's **</w:t>
            </w:r>
          </w:p>
        </w:tc>
        <w:tc>
          <w:tcPr>
            <w:tcW w:w="222" w:type="dxa"/>
            <w:tcBorders>
              <w:top w:val="nil"/>
              <w:left w:val="nil"/>
              <w:bottom w:val="nil"/>
              <w:right w:val="nil"/>
            </w:tcBorders>
            <w:shd w:val="clear" w:color="auto" w:fill="auto"/>
            <w:vAlign w:val="center"/>
            <w:hideMark/>
          </w:tcPr>
          <w:p w14:paraId="1893FAD9" w14:textId="77777777" w:rsidR="00C9643A" w:rsidRPr="00C9643A" w:rsidRDefault="00C9643A" w:rsidP="00C9643A">
            <w:pPr>
              <w:widowControl/>
              <w:autoSpaceDE/>
              <w:autoSpaceDN/>
              <w:rPr>
                <w:rFonts w:ascii="Calibri" w:eastAsia="Times New Roman" w:hAnsi="Calibri" w:cs="Calibri"/>
                <w:b/>
                <w:bCs/>
                <w:color w:val="000000"/>
                <w:sz w:val="18"/>
                <w:szCs w:val="18"/>
                <w:lang w:val="en-AU" w:eastAsia="en-AU"/>
              </w:rPr>
            </w:pPr>
          </w:p>
        </w:tc>
        <w:tc>
          <w:tcPr>
            <w:tcW w:w="1112" w:type="dxa"/>
            <w:tcBorders>
              <w:top w:val="nil"/>
              <w:left w:val="single" w:sz="8" w:space="0" w:color="auto"/>
              <w:bottom w:val="single" w:sz="4" w:space="0" w:color="auto"/>
              <w:right w:val="single" w:sz="8" w:space="0" w:color="auto"/>
            </w:tcBorders>
            <w:shd w:val="clear" w:color="auto" w:fill="auto"/>
            <w:noWrap/>
            <w:vAlign w:val="bottom"/>
            <w:hideMark/>
          </w:tcPr>
          <w:p w14:paraId="000B1015"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$111.13</w:t>
            </w:r>
          </w:p>
        </w:tc>
        <w:tc>
          <w:tcPr>
            <w:tcW w:w="222" w:type="dxa"/>
            <w:tcBorders>
              <w:top w:val="nil"/>
              <w:left w:val="nil"/>
              <w:bottom w:val="nil"/>
              <w:right w:val="nil"/>
            </w:tcBorders>
            <w:shd w:val="clear" w:color="auto" w:fill="auto"/>
            <w:noWrap/>
            <w:vAlign w:val="bottom"/>
            <w:hideMark/>
          </w:tcPr>
          <w:p w14:paraId="4374A06A" w14:textId="77777777" w:rsidR="00C9643A" w:rsidRPr="00C9643A" w:rsidRDefault="00C9643A" w:rsidP="00C9643A">
            <w:pPr>
              <w:widowControl/>
              <w:autoSpaceDE/>
              <w:autoSpaceDN/>
              <w:jc w:val="right"/>
              <w:rPr>
                <w:rFonts w:eastAsia="Times New Roman"/>
                <w:sz w:val="18"/>
                <w:szCs w:val="18"/>
                <w:lang w:val="en-AU" w:eastAsia="en-AU"/>
              </w:rPr>
            </w:pP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14:paraId="6C3AD17B"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$43.68</w:t>
            </w:r>
          </w:p>
        </w:tc>
        <w:tc>
          <w:tcPr>
            <w:tcW w:w="222" w:type="dxa"/>
            <w:tcBorders>
              <w:top w:val="nil"/>
              <w:left w:val="nil"/>
              <w:bottom w:val="nil"/>
              <w:right w:val="nil"/>
            </w:tcBorders>
            <w:shd w:val="clear" w:color="auto" w:fill="auto"/>
            <w:noWrap/>
            <w:vAlign w:val="bottom"/>
            <w:hideMark/>
          </w:tcPr>
          <w:p w14:paraId="27835465" w14:textId="77777777" w:rsidR="00C9643A" w:rsidRPr="00C9643A" w:rsidRDefault="00C9643A" w:rsidP="00C9643A">
            <w:pPr>
              <w:widowControl/>
              <w:autoSpaceDE/>
              <w:autoSpaceDN/>
              <w:jc w:val="right"/>
              <w:rPr>
                <w:rFonts w:eastAsia="Times New Roman"/>
                <w:sz w:val="18"/>
                <w:szCs w:val="18"/>
                <w:lang w:val="en-AU" w:eastAsia="en-AU"/>
              </w:rPr>
            </w:pP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14:paraId="74497224"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$86.19</w:t>
            </w:r>
          </w:p>
        </w:tc>
        <w:tc>
          <w:tcPr>
            <w:tcW w:w="222" w:type="dxa"/>
            <w:tcBorders>
              <w:top w:val="nil"/>
              <w:left w:val="nil"/>
              <w:bottom w:val="nil"/>
              <w:right w:val="nil"/>
            </w:tcBorders>
            <w:shd w:val="clear" w:color="auto" w:fill="auto"/>
            <w:noWrap/>
            <w:vAlign w:val="bottom"/>
            <w:hideMark/>
          </w:tcPr>
          <w:p w14:paraId="40ACCBE9" w14:textId="77777777" w:rsidR="00C9643A" w:rsidRPr="00C9643A" w:rsidRDefault="00C9643A" w:rsidP="00C9643A">
            <w:pPr>
              <w:widowControl/>
              <w:autoSpaceDE/>
              <w:autoSpaceDN/>
              <w:jc w:val="right"/>
              <w:rPr>
                <w:rFonts w:eastAsia="Times New Roman"/>
                <w:sz w:val="18"/>
                <w:szCs w:val="18"/>
                <w:lang w:val="en-AU" w:eastAsia="en-AU"/>
              </w:rPr>
            </w:pPr>
          </w:p>
        </w:tc>
        <w:tc>
          <w:tcPr>
            <w:tcW w:w="997" w:type="dxa"/>
            <w:tcBorders>
              <w:top w:val="nil"/>
              <w:left w:val="single" w:sz="8" w:space="0" w:color="auto"/>
              <w:bottom w:val="single" w:sz="4" w:space="0" w:color="auto"/>
              <w:right w:val="single" w:sz="8" w:space="0" w:color="auto"/>
            </w:tcBorders>
            <w:shd w:val="clear" w:color="000000" w:fill="E6B8B7"/>
            <w:noWrap/>
            <w:vAlign w:val="bottom"/>
            <w:hideMark/>
          </w:tcPr>
          <w:p w14:paraId="401774CC"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$241.00</w:t>
            </w:r>
          </w:p>
        </w:tc>
        <w:tc>
          <w:tcPr>
            <w:tcW w:w="222" w:type="dxa"/>
            <w:tcBorders>
              <w:top w:val="nil"/>
              <w:left w:val="nil"/>
              <w:bottom w:val="nil"/>
              <w:right w:val="nil"/>
            </w:tcBorders>
            <w:shd w:val="clear" w:color="auto" w:fill="auto"/>
            <w:noWrap/>
            <w:vAlign w:val="bottom"/>
            <w:hideMark/>
          </w:tcPr>
          <w:p w14:paraId="5EE89711" w14:textId="77777777" w:rsidR="00C9643A" w:rsidRPr="00C9643A" w:rsidRDefault="00C9643A" w:rsidP="00C9643A">
            <w:pPr>
              <w:widowControl/>
              <w:autoSpaceDE/>
              <w:autoSpaceDN/>
              <w:jc w:val="right"/>
              <w:rPr>
                <w:rFonts w:eastAsia="Times New Roman"/>
                <w:sz w:val="18"/>
                <w:szCs w:val="18"/>
                <w:lang w:val="en-AU" w:eastAsia="en-AU"/>
              </w:rPr>
            </w:pPr>
          </w:p>
        </w:tc>
        <w:tc>
          <w:tcPr>
            <w:tcW w:w="1144" w:type="dxa"/>
            <w:tcBorders>
              <w:top w:val="nil"/>
              <w:left w:val="single" w:sz="8" w:space="0" w:color="auto"/>
              <w:bottom w:val="single" w:sz="4" w:space="0" w:color="auto"/>
              <w:right w:val="single" w:sz="8" w:space="0" w:color="auto"/>
            </w:tcBorders>
            <w:shd w:val="clear" w:color="auto" w:fill="auto"/>
            <w:noWrap/>
            <w:vAlign w:val="bottom"/>
            <w:hideMark/>
          </w:tcPr>
          <w:p w14:paraId="1BF842AA"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$78.19</w:t>
            </w:r>
          </w:p>
        </w:tc>
        <w:tc>
          <w:tcPr>
            <w:tcW w:w="222" w:type="dxa"/>
            <w:gridSpan w:val="2"/>
            <w:tcBorders>
              <w:top w:val="nil"/>
              <w:left w:val="nil"/>
              <w:bottom w:val="nil"/>
              <w:right w:val="nil"/>
            </w:tcBorders>
            <w:shd w:val="clear" w:color="auto" w:fill="auto"/>
            <w:vAlign w:val="center"/>
            <w:hideMark/>
          </w:tcPr>
          <w:p w14:paraId="1E224548" w14:textId="77777777" w:rsidR="00C9643A" w:rsidRPr="00C9643A" w:rsidRDefault="00C9643A" w:rsidP="00C9643A">
            <w:pPr>
              <w:widowControl/>
              <w:autoSpaceDE/>
              <w:autoSpaceDN/>
              <w:jc w:val="right"/>
              <w:rPr>
                <w:rFonts w:eastAsia="Times New Roman"/>
                <w:sz w:val="18"/>
                <w:szCs w:val="18"/>
                <w:lang w:val="en-AU" w:eastAsia="en-AU"/>
              </w:rPr>
            </w:pPr>
          </w:p>
        </w:tc>
        <w:tc>
          <w:tcPr>
            <w:tcW w:w="1061" w:type="dxa"/>
            <w:gridSpan w:val="2"/>
            <w:tcBorders>
              <w:top w:val="nil"/>
              <w:left w:val="single" w:sz="8" w:space="0" w:color="auto"/>
              <w:bottom w:val="single" w:sz="4" w:space="0" w:color="auto"/>
              <w:right w:val="single" w:sz="8" w:space="0" w:color="auto"/>
            </w:tcBorders>
            <w:shd w:val="clear" w:color="000000" w:fill="FFFF66"/>
            <w:noWrap/>
            <w:vAlign w:val="bottom"/>
            <w:hideMark/>
          </w:tcPr>
          <w:p w14:paraId="23C8A69C"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$233.00</w:t>
            </w:r>
          </w:p>
        </w:tc>
      </w:tr>
      <w:tr w:rsidR="00C9643A" w:rsidRPr="00C9643A" w14:paraId="03E18C97" w14:textId="77777777" w:rsidTr="00C9643A">
        <w:trPr>
          <w:trHeight w:val="219"/>
        </w:trPr>
        <w:tc>
          <w:tcPr>
            <w:tcW w:w="2942" w:type="dxa"/>
            <w:tcBorders>
              <w:top w:val="nil"/>
              <w:left w:val="single" w:sz="8" w:space="0" w:color="auto"/>
              <w:bottom w:val="single" w:sz="4" w:space="0" w:color="auto"/>
              <w:right w:val="single" w:sz="8" w:space="0" w:color="auto"/>
            </w:tcBorders>
            <w:shd w:val="clear" w:color="auto" w:fill="auto"/>
            <w:noWrap/>
            <w:vAlign w:val="bottom"/>
            <w:hideMark/>
          </w:tcPr>
          <w:p w14:paraId="6C7C8114" w14:textId="77777777" w:rsidR="00C9643A" w:rsidRPr="00C9643A" w:rsidRDefault="00C9643A" w:rsidP="00C9643A">
            <w:pPr>
              <w:widowControl/>
              <w:autoSpaceDE/>
              <w:autoSpaceDN/>
              <w:rPr>
                <w:rFonts w:ascii="Calibri" w:eastAsia="Times New Roman" w:hAnsi="Calibri" w:cs="Calibri"/>
                <w:b/>
                <w:bCs/>
                <w:color w:val="000000"/>
                <w:sz w:val="18"/>
                <w:szCs w:val="18"/>
                <w:lang w:val="en-AU" w:eastAsia="en-AU"/>
              </w:rPr>
            </w:pPr>
            <w:r w:rsidRPr="00C9643A">
              <w:rPr>
                <w:rFonts w:ascii="Calibri" w:eastAsia="Times New Roman" w:hAnsi="Calibri" w:cs="Calibri"/>
                <w:b/>
                <w:bCs/>
                <w:color w:val="000000"/>
                <w:sz w:val="18"/>
                <w:szCs w:val="18"/>
                <w:lang w:val="en-AU" w:eastAsia="en-AU"/>
              </w:rPr>
              <w:t>Under 11's **</w:t>
            </w:r>
          </w:p>
        </w:tc>
        <w:tc>
          <w:tcPr>
            <w:tcW w:w="222" w:type="dxa"/>
            <w:tcBorders>
              <w:top w:val="nil"/>
              <w:left w:val="nil"/>
              <w:bottom w:val="nil"/>
              <w:right w:val="nil"/>
            </w:tcBorders>
            <w:shd w:val="clear" w:color="auto" w:fill="auto"/>
            <w:vAlign w:val="center"/>
            <w:hideMark/>
          </w:tcPr>
          <w:p w14:paraId="7F70D5A5" w14:textId="77777777" w:rsidR="00C9643A" w:rsidRPr="00C9643A" w:rsidRDefault="00C9643A" w:rsidP="00C9643A">
            <w:pPr>
              <w:widowControl/>
              <w:autoSpaceDE/>
              <w:autoSpaceDN/>
              <w:rPr>
                <w:rFonts w:ascii="Calibri" w:eastAsia="Times New Roman" w:hAnsi="Calibri" w:cs="Calibri"/>
                <w:b/>
                <w:bCs/>
                <w:color w:val="000000"/>
                <w:sz w:val="18"/>
                <w:szCs w:val="18"/>
                <w:lang w:val="en-AU" w:eastAsia="en-AU"/>
              </w:rPr>
            </w:pPr>
          </w:p>
        </w:tc>
        <w:tc>
          <w:tcPr>
            <w:tcW w:w="1112" w:type="dxa"/>
            <w:tcBorders>
              <w:top w:val="nil"/>
              <w:left w:val="single" w:sz="8" w:space="0" w:color="auto"/>
              <w:bottom w:val="single" w:sz="4" w:space="0" w:color="auto"/>
              <w:right w:val="single" w:sz="8" w:space="0" w:color="auto"/>
            </w:tcBorders>
            <w:shd w:val="clear" w:color="auto" w:fill="auto"/>
            <w:noWrap/>
            <w:vAlign w:val="bottom"/>
            <w:hideMark/>
          </w:tcPr>
          <w:p w14:paraId="26C12509"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$111.13</w:t>
            </w:r>
          </w:p>
        </w:tc>
        <w:tc>
          <w:tcPr>
            <w:tcW w:w="222" w:type="dxa"/>
            <w:tcBorders>
              <w:top w:val="nil"/>
              <w:left w:val="nil"/>
              <w:bottom w:val="nil"/>
              <w:right w:val="nil"/>
            </w:tcBorders>
            <w:shd w:val="clear" w:color="auto" w:fill="auto"/>
            <w:noWrap/>
            <w:vAlign w:val="bottom"/>
            <w:hideMark/>
          </w:tcPr>
          <w:p w14:paraId="5AB69B1E" w14:textId="77777777" w:rsidR="00C9643A" w:rsidRPr="00C9643A" w:rsidRDefault="00C9643A" w:rsidP="00C9643A">
            <w:pPr>
              <w:widowControl/>
              <w:autoSpaceDE/>
              <w:autoSpaceDN/>
              <w:jc w:val="right"/>
              <w:rPr>
                <w:rFonts w:eastAsia="Times New Roman"/>
                <w:sz w:val="18"/>
                <w:szCs w:val="18"/>
                <w:lang w:val="en-AU" w:eastAsia="en-AU"/>
              </w:rPr>
            </w:pP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14:paraId="2A69A75D"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$43.68</w:t>
            </w:r>
          </w:p>
        </w:tc>
        <w:tc>
          <w:tcPr>
            <w:tcW w:w="222" w:type="dxa"/>
            <w:tcBorders>
              <w:top w:val="nil"/>
              <w:left w:val="nil"/>
              <w:bottom w:val="nil"/>
              <w:right w:val="nil"/>
            </w:tcBorders>
            <w:shd w:val="clear" w:color="auto" w:fill="auto"/>
            <w:noWrap/>
            <w:vAlign w:val="bottom"/>
            <w:hideMark/>
          </w:tcPr>
          <w:p w14:paraId="32466FFB" w14:textId="77777777" w:rsidR="00C9643A" w:rsidRPr="00C9643A" w:rsidRDefault="00C9643A" w:rsidP="00C9643A">
            <w:pPr>
              <w:widowControl/>
              <w:autoSpaceDE/>
              <w:autoSpaceDN/>
              <w:jc w:val="right"/>
              <w:rPr>
                <w:rFonts w:eastAsia="Times New Roman"/>
                <w:sz w:val="18"/>
                <w:szCs w:val="18"/>
                <w:lang w:val="en-AU" w:eastAsia="en-AU"/>
              </w:rPr>
            </w:pP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14:paraId="5342B7D0"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$86.19</w:t>
            </w:r>
          </w:p>
        </w:tc>
        <w:tc>
          <w:tcPr>
            <w:tcW w:w="222" w:type="dxa"/>
            <w:tcBorders>
              <w:top w:val="nil"/>
              <w:left w:val="nil"/>
              <w:bottom w:val="nil"/>
              <w:right w:val="nil"/>
            </w:tcBorders>
            <w:shd w:val="clear" w:color="auto" w:fill="auto"/>
            <w:noWrap/>
            <w:vAlign w:val="bottom"/>
            <w:hideMark/>
          </w:tcPr>
          <w:p w14:paraId="41929947" w14:textId="77777777" w:rsidR="00C9643A" w:rsidRPr="00C9643A" w:rsidRDefault="00C9643A" w:rsidP="00C9643A">
            <w:pPr>
              <w:widowControl/>
              <w:autoSpaceDE/>
              <w:autoSpaceDN/>
              <w:jc w:val="right"/>
              <w:rPr>
                <w:rFonts w:eastAsia="Times New Roman"/>
                <w:sz w:val="18"/>
                <w:szCs w:val="18"/>
                <w:lang w:val="en-AU" w:eastAsia="en-AU"/>
              </w:rPr>
            </w:pPr>
          </w:p>
        </w:tc>
        <w:tc>
          <w:tcPr>
            <w:tcW w:w="997" w:type="dxa"/>
            <w:tcBorders>
              <w:top w:val="nil"/>
              <w:left w:val="single" w:sz="8" w:space="0" w:color="auto"/>
              <w:bottom w:val="single" w:sz="4" w:space="0" w:color="auto"/>
              <w:right w:val="single" w:sz="8" w:space="0" w:color="auto"/>
            </w:tcBorders>
            <w:shd w:val="clear" w:color="000000" w:fill="E6B8B7"/>
            <w:noWrap/>
            <w:vAlign w:val="bottom"/>
            <w:hideMark/>
          </w:tcPr>
          <w:p w14:paraId="300F1628"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$241.00</w:t>
            </w:r>
          </w:p>
        </w:tc>
        <w:tc>
          <w:tcPr>
            <w:tcW w:w="222" w:type="dxa"/>
            <w:tcBorders>
              <w:top w:val="nil"/>
              <w:left w:val="nil"/>
              <w:bottom w:val="nil"/>
              <w:right w:val="nil"/>
            </w:tcBorders>
            <w:shd w:val="clear" w:color="auto" w:fill="auto"/>
            <w:noWrap/>
            <w:vAlign w:val="bottom"/>
            <w:hideMark/>
          </w:tcPr>
          <w:p w14:paraId="4DD1BC72" w14:textId="77777777" w:rsidR="00C9643A" w:rsidRPr="00C9643A" w:rsidRDefault="00C9643A" w:rsidP="00C9643A">
            <w:pPr>
              <w:widowControl/>
              <w:autoSpaceDE/>
              <w:autoSpaceDN/>
              <w:jc w:val="right"/>
              <w:rPr>
                <w:rFonts w:eastAsia="Times New Roman"/>
                <w:sz w:val="18"/>
                <w:szCs w:val="18"/>
                <w:lang w:val="en-AU" w:eastAsia="en-AU"/>
              </w:rPr>
            </w:pPr>
          </w:p>
        </w:tc>
        <w:tc>
          <w:tcPr>
            <w:tcW w:w="1144" w:type="dxa"/>
            <w:tcBorders>
              <w:top w:val="nil"/>
              <w:left w:val="single" w:sz="8" w:space="0" w:color="auto"/>
              <w:bottom w:val="single" w:sz="4" w:space="0" w:color="auto"/>
              <w:right w:val="single" w:sz="8" w:space="0" w:color="auto"/>
            </w:tcBorders>
            <w:shd w:val="clear" w:color="auto" w:fill="auto"/>
            <w:noWrap/>
            <w:vAlign w:val="bottom"/>
            <w:hideMark/>
          </w:tcPr>
          <w:p w14:paraId="023738EF"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$78.19</w:t>
            </w:r>
          </w:p>
        </w:tc>
        <w:tc>
          <w:tcPr>
            <w:tcW w:w="222" w:type="dxa"/>
            <w:gridSpan w:val="2"/>
            <w:tcBorders>
              <w:top w:val="nil"/>
              <w:left w:val="nil"/>
              <w:bottom w:val="nil"/>
              <w:right w:val="nil"/>
            </w:tcBorders>
            <w:shd w:val="clear" w:color="auto" w:fill="auto"/>
            <w:vAlign w:val="center"/>
            <w:hideMark/>
          </w:tcPr>
          <w:p w14:paraId="1B8FE24C" w14:textId="77777777" w:rsidR="00C9643A" w:rsidRPr="00C9643A" w:rsidRDefault="00C9643A" w:rsidP="00C9643A">
            <w:pPr>
              <w:widowControl/>
              <w:autoSpaceDE/>
              <w:autoSpaceDN/>
              <w:jc w:val="right"/>
              <w:rPr>
                <w:rFonts w:eastAsia="Times New Roman"/>
                <w:sz w:val="18"/>
                <w:szCs w:val="18"/>
                <w:lang w:val="en-AU" w:eastAsia="en-AU"/>
              </w:rPr>
            </w:pPr>
          </w:p>
        </w:tc>
        <w:tc>
          <w:tcPr>
            <w:tcW w:w="1061" w:type="dxa"/>
            <w:gridSpan w:val="2"/>
            <w:tcBorders>
              <w:top w:val="nil"/>
              <w:left w:val="single" w:sz="8" w:space="0" w:color="auto"/>
              <w:bottom w:val="single" w:sz="4" w:space="0" w:color="auto"/>
              <w:right w:val="single" w:sz="8" w:space="0" w:color="auto"/>
            </w:tcBorders>
            <w:shd w:val="clear" w:color="000000" w:fill="FFFF66"/>
            <w:noWrap/>
            <w:vAlign w:val="bottom"/>
            <w:hideMark/>
          </w:tcPr>
          <w:p w14:paraId="79E93D4C"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$233.00</w:t>
            </w:r>
          </w:p>
        </w:tc>
      </w:tr>
      <w:tr w:rsidR="00C9643A" w:rsidRPr="00C9643A" w14:paraId="195DAD31" w14:textId="77777777" w:rsidTr="00C9643A">
        <w:trPr>
          <w:trHeight w:val="207"/>
        </w:trPr>
        <w:tc>
          <w:tcPr>
            <w:tcW w:w="2942" w:type="dxa"/>
            <w:tcBorders>
              <w:top w:val="nil"/>
              <w:left w:val="single" w:sz="8" w:space="0" w:color="auto"/>
              <w:bottom w:val="single" w:sz="4" w:space="0" w:color="auto"/>
              <w:right w:val="single" w:sz="8" w:space="0" w:color="auto"/>
            </w:tcBorders>
            <w:shd w:val="clear" w:color="auto" w:fill="auto"/>
            <w:noWrap/>
            <w:vAlign w:val="bottom"/>
            <w:hideMark/>
          </w:tcPr>
          <w:p w14:paraId="7EDB399E" w14:textId="303ECAAD" w:rsidR="00C9643A" w:rsidRPr="00C9643A" w:rsidRDefault="00917036" w:rsidP="00C9643A">
            <w:pPr>
              <w:widowControl/>
              <w:autoSpaceDE/>
              <w:autoSpaceDN/>
              <w:rPr>
                <w:rFonts w:ascii="Calibri" w:eastAsia="Times New Roman" w:hAnsi="Calibri" w:cs="Calibri"/>
                <w:b/>
                <w:bCs/>
                <w:color w:val="000000"/>
                <w:sz w:val="18"/>
                <w:szCs w:val="18"/>
                <w:lang w:val="en-AU" w:eastAsia="en-AU"/>
              </w:rPr>
            </w:pPr>
            <w:r>
              <w:rPr>
                <w:rFonts w:ascii="Calibri" w:eastAsia="Times New Roman" w:hAnsi="Calibri" w:cs="Calibri"/>
                <w:b/>
                <w:bCs/>
                <w:color w:val="000000"/>
                <w:sz w:val="18"/>
                <w:szCs w:val="18"/>
                <w:lang w:val="en-AU" w:eastAsia="en-AU"/>
              </w:rPr>
              <w:t>T- Ball</w:t>
            </w:r>
            <w:r w:rsidR="00C9643A" w:rsidRPr="00C9643A">
              <w:rPr>
                <w:rFonts w:ascii="Calibri" w:eastAsia="Times New Roman" w:hAnsi="Calibri" w:cs="Calibri"/>
                <w:b/>
                <w:bCs/>
                <w:color w:val="000000"/>
                <w:sz w:val="18"/>
                <w:szCs w:val="18"/>
                <w:lang w:val="en-AU" w:eastAsia="en-AU"/>
              </w:rPr>
              <w:t xml:space="preserve"> **</w:t>
            </w:r>
          </w:p>
        </w:tc>
        <w:tc>
          <w:tcPr>
            <w:tcW w:w="222" w:type="dxa"/>
            <w:tcBorders>
              <w:top w:val="nil"/>
              <w:left w:val="nil"/>
              <w:bottom w:val="nil"/>
              <w:right w:val="nil"/>
            </w:tcBorders>
            <w:shd w:val="clear" w:color="auto" w:fill="auto"/>
            <w:vAlign w:val="center"/>
            <w:hideMark/>
          </w:tcPr>
          <w:p w14:paraId="3B3E6E84" w14:textId="77777777" w:rsidR="00C9643A" w:rsidRPr="00C9643A" w:rsidRDefault="00C9643A" w:rsidP="00C9643A">
            <w:pPr>
              <w:widowControl/>
              <w:autoSpaceDE/>
              <w:autoSpaceDN/>
              <w:rPr>
                <w:rFonts w:ascii="Calibri" w:eastAsia="Times New Roman" w:hAnsi="Calibri" w:cs="Calibri"/>
                <w:b/>
                <w:bCs/>
                <w:color w:val="000000"/>
                <w:sz w:val="18"/>
                <w:szCs w:val="18"/>
                <w:lang w:val="en-AU" w:eastAsia="en-AU"/>
              </w:rPr>
            </w:pPr>
          </w:p>
        </w:tc>
        <w:tc>
          <w:tcPr>
            <w:tcW w:w="1112" w:type="dxa"/>
            <w:tcBorders>
              <w:top w:val="nil"/>
              <w:left w:val="single" w:sz="8" w:space="0" w:color="auto"/>
              <w:bottom w:val="single" w:sz="4" w:space="0" w:color="auto"/>
              <w:right w:val="single" w:sz="8" w:space="0" w:color="auto"/>
            </w:tcBorders>
            <w:shd w:val="clear" w:color="auto" w:fill="auto"/>
            <w:noWrap/>
            <w:vAlign w:val="bottom"/>
            <w:hideMark/>
          </w:tcPr>
          <w:p w14:paraId="65228B34"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$15.00</w:t>
            </w:r>
          </w:p>
        </w:tc>
        <w:tc>
          <w:tcPr>
            <w:tcW w:w="222" w:type="dxa"/>
            <w:tcBorders>
              <w:top w:val="nil"/>
              <w:left w:val="nil"/>
              <w:bottom w:val="nil"/>
              <w:right w:val="nil"/>
            </w:tcBorders>
            <w:shd w:val="clear" w:color="auto" w:fill="auto"/>
            <w:noWrap/>
            <w:vAlign w:val="bottom"/>
            <w:hideMark/>
          </w:tcPr>
          <w:p w14:paraId="79432E24" w14:textId="77777777" w:rsidR="00C9643A" w:rsidRPr="00C9643A" w:rsidRDefault="00C9643A" w:rsidP="00C9643A">
            <w:pPr>
              <w:widowControl/>
              <w:autoSpaceDE/>
              <w:autoSpaceDN/>
              <w:jc w:val="right"/>
              <w:rPr>
                <w:rFonts w:eastAsia="Times New Roman"/>
                <w:sz w:val="18"/>
                <w:szCs w:val="18"/>
                <w:lang w:val="en-AU" w:eastAsia="en-AU"/>
              </w:rPr>
            </w:pP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14:paraId="214E1CA2"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$28.97</w:t>
            </w:r>
          </w:p>
        </w:tc>
        <w:tc>
          <w:tcPr>
            <w:tcW w:w="222" w:type="dxa"/>
            <w:tcBorders>
              <w:top w:val="nil"/>
              <w:left w:val="nil"/>
              <w:bottom w:val="nil"/>
              <w:right w:val="nil"/>
            </w:tcBorders>
            <w:shd w:val="clear" w:color="auto" w:fill="auto"/>
            <w:noWrap/>
            <w:vAlign w:val="bottom"/>
            <w:hideMark/>
          </w:tcPr>
          <w:p w14:paraId="4CAD2893" w14:textId="77777777" w:rsidR="00C9643A" w:rsidRPr="00C9643A" w:rsidRDefault="00C9643A" w:rsidP="00C9643A">
            <w:pPr>
              <w:widowControl/>
              <w:autoSpaceDE/>
              <w:autoSpaceDN/>
              <w:jc w:val="right"/>
              <w:rPr>
                <w:rFonts w:eastAsia="Times New Roman"/>
                <w:sz w:val="18"/>
                <w:szCs w:val="18"/>
                <w:lang w:val="en-AU" w:eastAsia="en-AU"/>
              </w:rPr>
            </w:pP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14:paraId="29FA724F"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$75.03</w:t>
            </w:r>
          </w:p>
        </w:tc>
        <w:tc>
          <w:tcPr>
            <w:tcW w:w="222" w:type="dxa"/>
            <w:tcBorders>
              <w:top w:val="nil"/>
              <w:left w:val="nil"/>
              <w:bottom w:val="nil"/>
              <w:right w:val="nil"/>
            </w:tcBorders>
            <w:shd w:val="clear" w:color="auto" w:fill="auto"/>
            <w:noWrap/>
            <w:vAlign w:val="bottom"/>
            <w:hideMark/>
          </w:tcPr>
          <w:p w14:paraId="0800118D" w14:textId="77777777" w:rsidR="00C9643A" w:rsidRPr="00C9643A" w:rsidRDefault="00C9643A" w:rsidP="00C9643A">
            <w:pPr>
              <w:widowControl/>
              <w:autoSpaceDE/>
              <w:autoSpaceDN/>
              <w:jc w:val="right"/>
              <w:rPr>
                <w:rFonts w:eastAsia="Times New Roman"/>
                <w:sz w:val="18"/>
                <w:szCs w:val="18"/>
                <w:lang w:val="en-AU" w:eastAsia="en-AU"/>
              </w:rPr>
            </w:pPr>
          </w:p>
        </w:tc>
        <w:tc>
          <w:tcPr>
            <w:tcW w:w="997" w:type="dxa"/>
            <w:tcBorders>
              <w:top w:val="nil"/>
              <w:left w:val="single" w:sz="8" w:space="0" w:color="auto"/>
              <w:bottom w:val="single" w:sz="4" w:space="0" w:color="auto"/>
              <w:right w:val="single" w:sz="8" w:space="0" w:color="auto"/>
            </w:tcBorders>
            <w:shd w:val="clear" w:color="000000" w:fill="E6B8B7"/>
            <w:noWrap/>
            <w:vAlign w:val="bottom"/>
            <w:hideMark/>
          </w:tcPr>
          <w:p w14:paraId="05AE0154"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$119.00</w:t>
            </w:r>
          </w:p>
        </w:tc>
        <w:tc>
          <w:tcPr>
            <w:tcW w:w="222" w:type="dxa"/>
            <w:tcBorders>
              <w:top w:val="nil"/>
              <w:left w:val="nil"/>
              <w:bottom w:val="nil"/>
              <w:right w:val="nil"/>
            </w:tcBorders>
            <w:shd w:val="clear" w:color="auto" w:fill="auto"/>
            <w:noWrap/>
            <w:vAlign w:val="bottom"/>
            <w:hideMark/>
          </w:tcPr>
          <w:p w14:paraId="7F75A258" w14:textId="77777777" w:rsidR="00C9643A" w:rsidRPr="00C9643A" w:rsidRDefault="00C9643A" w:rsidP="00C9643A">
            <w:pPr>
              <w:widowControl/>
              <w:autoSpaceDE/>
              <w:autoSpaceDN/>
              <w:jc w:val="right"/>
              <w:rPr>
                <w:rFonts w:eastAsia="Times New Roman"/>
                <w:sz w:val="18"/>
                <w:szCs w:val="18"/>
                <w:lang w:val="en-AU" w:eastAsia="en-AU"/>
              </w:rPr>
            </w:pPr>
          </w:p>
        </w:tc>
        <w:tc>
          <w:tcPr>
            <w:tcW w:w="1144" w:type="dxa"/>
            <w:tcBorders>
              <w:top w:val="nil"/>
              <w:left w:val="single" w:sz="8" w:space="0" w:color="auto"/>
              <w:bottom w:val="single" w:sz="4" w:space="0" w:color="auto"/>
              <w:right w:val="single" w:sz="8" w:space="0" w:color="auto"/>
            </w:tcBorders>
            <w:shd w:val="clear" w:color="auto" w:fill="auto"/>
            <w:noWrap/>
            <w:vAlign w:val="bottom"/>
            <w:hideMark/>
          </w:tcPr>
          <w:p w14:paraId="5EE1F7F6"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$68.03</w:t>
            </w:r>
          </w:p>
        </w:tc>
        <w:tc>
          <w:tcPr>
            <w:tcW w:w="222" w:type="dxa"/>
            <w:gridSpan w:val="2"/>
            <w:tcBorders>
              <w:top w:val="nil"/>
              <w:left w:val="nil"/>
              <w:bottom w:val="nil"/>
              <w:right w:val="nil"/>
            </w:tcBorders>
            <w:shd w:val="clear" w:color="auto" w:fill="auto"/>
            <w:vAlign w:val="center"/>
            <w:hideMark/>
          </w:tcPr>
          <w:p w14:paraId="1DF28B16" w14:textId="77777777" w:rsidR="00C9643A" w:rsidRPr="00C9643A" w:rsidRDefault="00C9643A" w:rsidP="00C9643A">
            <w:pPr>
              <w:widowControl/>
              <w:autoSpaceDE/>
              <w:autoSpaceDN/>
              <w:jc w:val="right"/>
              <w:rPr>
                <w:rFonts w:eastAsia="Times New Roman"/>
                <w:sz w:val="18"/>
                <w:szCs w:val="18"/>
                <w:lang w:val="en-AU" w:eastAsia="en-AU"/>
              </w:rPr>
            </w:pPr>
          </w:p>
        </w:tc>
        <w:tc>
          <w:tcPr>
            <w:tcW w:w="1061" w:type="dxa"/>
            <w:gridSpan w:val="2"/>
            <w:tcBorders>
              <w:top w:val="nil"/>
              <w:left w:val="single" w:sz="8" w:space="0" w:color="auto"/>
              <w:bottom w:val="single" w:sz="4" w:space="0" w:color="auto"/>
              <w:right w:val="single" w:sz="8" w:space="0" w:color="auto"/>
            </w:tcBorders>
            <w:shd w:val="clear" w:color="000000" w:fill="FFFF66"/>
            <w:noWrap/>
            <w:vAlign w:val="bottom"/>
            <w:hideMark/>
          </w:tcPr>
          <w:p w14:paraId="7CCE81FC"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$112.00</w:t>
            </w:r>
          </w:p>
        </w:tc>
      </w:tr>
      <w:tr w:rsidR="00C9643A" w:rsidRPr="00C9643A" w14:paraId="7063B688" w14:textId="77777777" w:rsidTr="00C9643A">
        <w:trPr>
          <w:trHeight w:val="207"/>
        </w:trPr>
        <w:tc>
          <w:tcPr>
            <w:tcW w:w="2942" w:type="dxa"/>
            <w:tcBorders>
              <w:top w:val="nil"/>
              <w:left w:val="single" w:sz="8" w:space="0" w:color="auto"/>
              <w:bottom w:val="single" w:sz="4" w:space="0" w:color="auto"/>
              <w:right w:val="single" w:sz="8" w:space="0" w:color="auto"/>
            </w:tcBorders>
            <w:shd w:val="clear" w:color="auto" w:fill="auto"/>
            <w:noWrap/>
            <w:vAlign w:val="bottom"/>
            <w:hideMark/>
          </w:tcPr>
          <w:p w14:paraId="39C9E208" w14:textId="77777777" w:rsidR="00C9643A" w:rsidRPr="00C9643A" w:rsidRDefault="00C9643A" w:rsidP="00C9643A">
            <w:pPr>
              <w:widowControl/>
              <w:autoSpaceDE/>
              <w:autoSpaceDN/>
              <w:rPr>
                <w:rFonts w:ascii="Calibri" w:eastAsia="Times New Roman" w:hAnsi="Calibri" w:cs="Calibri"/>
                <w:b/>
                <w:bCs/>
                <w:color w:val="000000"/>
                <w:sz w:val="18"/>
                <w:szCs w:val="18"/>
                <w:lang w:val="en-AU" w:eastAsia="en-AU"/>
              </w:rPr>
            </w:pPr>
            <w:r w:rsidRPr="00C9643A">
              <w:rPr>
                <w:rFonts w:ascii="Calibri" w:eastAsia="Times New Roman" w:hAnsi="Calibri" w:cs="Calibri"/>
                <w:b/>
                <w:bCs/>
                <w:color w:val="000000"/>
                <w:sz w:val="18"/>
                <w:szCs w:val="18"/>
                <w:lang w:val="en-AU" w:eastAsia="en-AU"/>
              </w:rPr>
              <w:t> </w:t>
            </w:r>
          </w:p>
        </w:tc>
        <w:tc>
          <w:tcPr>
            <w:tcW w:w="222" w:type="dxa"/>
            <w:tcBorders>
              <w:top w:val="nil"/>
              <w:left w:val="nil"/>
              <w:bottom w:val="nil"/>
              <w:right w:val="nil"/>
            </w:tcBorders>
            <w:shd w:val="clear" w:color="auto" w:fill="auto"/>
            <w:vAlign w:val="center"/>
            <w:hideMark/>
          </w:tcPr>
          <w:p w14:paraId="10F10D59" w14:textId="77777777" w:rsidR="00C9643A" w:rsidRPr="00C9643A" w:rsidRDefault="00C9643A" w:rsidP="00C9643A">
            <w:pPr>
              <w:widowControl/>
              <w:autoSpaceDE/>
              <w:autoSpaceDN/>
              <w:rPr>
                <w:rFonts w:ascii="Calibri" w:eastAsia="Times New Roman" w:hAnsi="Calibri" w:cs="Calibri"/>
                <w:b/>
                <w:bCs/>
                <w:color w:val="000000"/>
                <w:sz w:val="18"/>
                <w:szCs w:val="18"/>
                <w:lang w:val="en-AU" w:eastAsia="en-AU"/>
              </w:rPr>
            </w:pPr>
          </w:p>
        </w:tc>
        <w:tc>
          <w:tcPr>
            <w:tcW w:w="1112" w:type="dxa"/>
            <w:tcBorders>
              <w:top w:val="nil"/>
              <w:left w:val="single" w:sz="8" w:space="0" w:color="auto"/>
              <w:bottom w:val="single" w:sz="4" w:space="0" w:color="auto"/>
              <w:right w:val="single" w:sz="8" w:space="0" w:color="auto"/>
            </w:tcBorders>
            <w:shd w:val="clear" w:color="auto" w:fill="auto"/>
            <w:noWrap/>
            <w:vAlign w:val="bottom"/>
            <w:hideMark/>
          </w:tcPr>
          <w:p w14:paraId="0A99CAE7" w14:textId="77777777" w:rsidR="00C9643A" w:rsidRPr="00C9643A" w:rsidRDefault="00C9643A" w:rsidP="00C9643A">
            <w:pPr>
              <w:widowControl/>
              <w:autoSpaceDE/>
              <w:autoSpaceDN/>
              <w:rPr>
                <w:rFonts w:eastAsia="Times New Roman"/>
                <w:sz w:val="18"/>
                <w:szCs w:val="18"/>
                <w:lang w:val="en-AU" w:eastAsia="en-AU"/>
              </w:rPr>
            </w:pPr>
            <w:r w:rsidRPr="00C9643A">
              <w:rPr>
                <w:rFonts w:eastAsia="Times New Roman"/>
                <w:sz w:val="18"/>
                <w:szCs w:val="18"/>
                <w:lang w:val="en-AU" w:eastAsia="en-AU"/>
              </w:rPr>
              <w:t> </w:t>
            </w:r>
          </w:p>
        </w:tc>
        <w:tc>
          <w:tcPr>
            <w:tcW w:w="222" w:type="dxa"/>
            <w:tcBorders>
              <w:top w:val="nil"/>
              <w:left w:val="nil"/>
              <w:bottom w:val="nil"/>
              <w:right w:val="nil"/>
            </w:tcBorders>
            <w:shd w:val="clear" w:color="auto" w:fill="auto"/>
            <w:noWrap/>
            <w:vAlign w:val="bottom"/>
            <w:hideMark/>
          </w:tcPr>
          <w:p w14:paraId="4909C2E7" w14:textId="77777777" w:rsidR="00C9643A" w:rsidRPr="00C9643A" w:rsidRDefault="00C9643A" w:rsidP="00C9643A">
            <w:pPr>
              <w:widowControl/>
              <w:autoSpaceDE/>
              <w:autoSpaceDN/>
              <w:rPr>
                <w:rFonts w:eastAsia="Times New Roman"/>
                <w:sz w:val="18"/>
                <w:szCs w:val="18"/>
                <w:lang w:val="en-AU" w:eastAsia="en-AU"/>
              </w:rPr>
            </w:pP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14:paraId="16870098" w14:textId="77777777" w:rsidR="00C9643A" w:rsidRPr="00C9643A" w:rsidRDefault="00C9643A" w:rsidP="00C9643A">
            <w:pPr>
              <w:widowControl/>
              <w:autoSpaceDE/>
              <w:autoSpaceDN/>
              <w:rPr>
                <w:rFonts w:eastAsia="Times New Roman"/>
                <w:sz w:val="18"/>
                <w:szCs w:val="18"/>
                <w:lang w:val="en-AU" w:eastAsia="en-AU"/>
              </w:rPr>
            </w:pPr>
            <w:r w:rsidRPr="00C9643A">
              <w:rPr>
                <w:rFonts w:eastAsia="Times New Roman"/>
                <w:sz w:val="18"/>
                <w:szCs w:val="18"/>
                <w:lang w:val="en-AU" w:eastAsia="en-AU"/>
              </w:rPr>
              <w:t> </w:t>
            </w:r>
          </w:p>
        </w:tc>
        <w:tc>
          <w:tcPr>
            <w:tcW w:w="222" w:type="dxa"/>
            <w:tcBorders>
              <w:top w:val="nil"/>
              <w:left w:val="nil"/>
              <w:bottom w:val="nil"/>
              <w:right w:val="nil"/>
            </w:tcBorders>
            <w:shd w:val="clear" w:color="auto" w:fill="auto"/>
            <w:noWrap/>
            <w:vAlign w:val="bottom"/>
            <w:hideMark/>
          </w:tcPr>
          <w:p w14:paraId="542E978A" w14:textId="77777777" w:rsidR="00C9643A" w:rsidRPr="00C9643A" w:rsidRDefault="00C9643A" w:rsidP="00C9643A">
            <w:pPr>
              <w:widowControl/>
              <w:autoSpaceDE/>
              <w:autoSpaceDN/>
              <w:rPr>
                <w:rFonts w:eastAsia="Times New Roman"/>
                <w:sz w:val="18"/>
                <w:szCs w:val="18"/>
                <w:lang w:val="en-AU" w:eastAsia="en-AU"/>
              </w:rPr>
            </w:pP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14:paraId="1A787E8C" w14:textId="77777777" w:rsidR="00C9643A" w:rsidRPr="00C9643A" w:rsidRDefault="00C9643A" w:rsidP="00C9643A">
            <w:pPr>
              <w:widowControl/>
              <w:autoSpaceDE/>
              <w:autoSpaceDN/>
              <w:rPr>
                <w:rFonts w:eastAsia="Times New Roman"/>
                <w:sz w:val="18"/>
                <w:szCs w:val="18"/>
                <w:lang w:val="en-AU" w:eastAsia="en-AU"/>
              </w:rPr>
            </w:pPr>
            <w:r w:rsidRPr="00C9643A">
              <w:rPr>
                <w:rFonts w:eastAsia="Times New Roman"/>
                <w:sz w:val="18"/>
                <w:szCs w:val="18"/>
                <w:lang w:val="en-AU" w:eastAsia="en-AU"/>
              </w:rPr>
              <w:t> </w:t>
            </w:r>
          </w:p>
        </w:tc>
        <w:tc>
          <w:tcPr>
            <w:tcW w:w="222" w:type="dxa"/>
            <w:tcBorders>
              <w:top w:val="nil"/>
              <w:left w:val="nil"/>
              <w:bottom w:val="nil"/>
              <w:right w:val="nil"/>
            </w:tcBorders>
            <w:shd w:val="clear" w:color="auto" w:fill="auto"/>
            <w:noWrap/>
            <w:vAlign w:val="bottom"/>
            <w:hideMark/>
          </w:tcPr>
          <w:p w14:paraId="1B9B8C8A" w14:textId="77777777" w:rsidR="00C9643A" w:rsidRPr="00C9643A" w:rsidRDefault="00C9643A" w:rsidP="00C9643A">
            <w:pPr>
              <w:widowControl/>
              <w:autoSpaceDE/>
              <w:autoSpaceDN/>
              <w:rPr>
                <w:rFonts w:eastAsia="Times New Roman"/>
                <w:sz w:val="18"/>
                <w:szCs w:val="18"/>
                <w:lang w:val="en-AU" w:eastAsia="en-AU"/>
              </w:rPr>
            </w:pPr>
          </w:p>
        </w:tc>
        <w:tc>
          <w:tcPr>
            <w:tcW w:w="997" w:type="dxa"/>
            <w:tcBorders>
              <w:top w:val="nil"/>
              <w:left w:val="single" w:sz="8" w:space="0" w:color="auto"/>
              <w:bottom w:val="single" w:sz="4" w:space="0" w:color="auto"/>
              <w:right w:val="single" w:sz="8" w:space="0" w:color="auto"/>
            </w:tcBorders>
            <w:shd w:val="clear" w:color="000000" w:fill="E6B8B7"/>
            <w:noWrap/>
            <w:vAlign w:val="bottom"/>
            <w:hideMark/>
          </w:tcPr>
          <w:p w14:paraId="396B4F24" w14:textId="77777777" w:rsidR="00C9643A" w:rsidRPr="00C9643A" w:rsidRDefault="00C9643A" w:rsidP="00C9643A">
            <w:pPr>
              <w:widowControl/>
              <w:autoSpaceDE/>
              <w:autoSpaceDN/>
              <w:rPr>
                <w:rFonts w:eastAsia="Times New Roman"/>
                <w:sz w:val="18"/>
                <w:szCs w:val="18"/>
                <w:lang w:val="en-AU" w:eastAsia="en-AU"/>
              </w:rPr>
            </w:pPr>
            <w:r w:rsidRPr="00C9643A">
              <w:rPr>
                <w:rFonts w:eastAsia="Times New Roman"/>
                <w:sz w:val="18"/>
                <w:szCs w:val="18"/>
                <w:lang w:val="en-AU" w:eastAsia="en-AU"/>
              </w:rPr>
              <w:t> </w:t>
            </w:r>
          </w:p>
        </w:tc>
        <w:tc>
          <w:tcPr>
            <w:tcW w:w="222" w:type="dxa"/>
            <w:tcBorders>
              <w:top w:val="nil"/>
              <w:left w:val="nil"/>
              <w:bottom w:val="nil"/>
              <w:right w:val="nil"/>
            </w:tcBorders>
            <w:shd w:val="clear" w:color="auto" w:fill="auto"/>
            <w:noWrap/>
            <w:vAlign w:val="bottom"/>
            <w:hideMark/>
          </w:tcPr>
          <w:p w14:paraId="64C7FD14" w14:textId="77777777" w:rsidR="00C9643A" w:rsidRPr="00C9643A" w:rsidRDefault="00C9643A" w:rsidP="00C9643A">
            <w:pPr>
              <w:widowControl/>
              <w:autoSpaceDE/>
              <w:autoSpaceDN/>
              <w:rPr>
                <w:rFonts w:eastAsia="Times New Roman"/>
                <w:sz w:val="18"/>
                <w:szCs w:val="18"/>
                <w:lang w:val="en-AU" w:eastAsia="en-AU"/>
              </w:rPr>
            </w:pPr>
          </w:p>
        </w:tc>
        <w:tc>
          <w:tcPr>
            <w:tcW w:w="1144" w:type="dxa"/>
            <w:tcBorders>
              <w:top w:val="nil"/>
              <w:left w:val="single" w:sz="8" w:space="0" w:color="auto"/>
              <w:bottom w:val="single" w:sz="4" w:space="0" w:color="auto"/>
              <w:right w:val="single" w:sz="8" w:space="0" w:color="auto"/>
            </w:tcBorders>
            <w:shd w:val="clear" w:color="auto" w:fill="auto"/>
            <w:noWrap/>
            <w:vAlign w:val="bottom"/>
            <w:hideMark/>
          </w:tcPr>
          <w:p w14:paraId="6744E2C5" w14:textId="77777777" w:rsidR="00C9643A" w:rsidRPr="00C9643A" w:rsidRDefault="00C9643A" w:rsidP="00C9643A">
            <w:pPr>
              <w:widowControl/>
              <w:autoSpaceDE/>
              <w:autoSpaceDN/>
              <w:rPr>
                <w:rFonts w:eastAsia="Times New Roman"/>
                <w:sz w:val="18"/>
                <w:szCs w:val="18"/>
                <w:lang w:val="en-AU" w:eastAsia="en-AU"/>
              </w:rPr>
            </w:pPr>
            <w:r w:rsidRPr="00C9643A">
              <w:rPr>
                <w:rFonts w:eastAsia="Times New Roman"/>
                <w:sz w:val="18"/>
                <w:szCs w:val="18"/>
                <w:lang w:val="en-AU" w:eastAsia="en-AU"/>
              </w:rPr>
              <w:t> </w:t>
            </w:r>
          </w:p>
        </w:tc>
        <w:tc>
          <w:tcPr>
            <w:tcW w:w="222" w:type="dxa"/>
            <w:gridSpan w:val="2"/>
            <w:tcBorders>
              <w:top w:val="nil"/>
              <w:left w:val="nil"/>
              <w:bottom w:val="nil"/>
              <w:right w:val="nil"/>
            </w:tcBorders>
            <w:shd w:val="clear" w:color="auto" w:fill="auto"/>
            <w:vAlign w:val="center"/>
            <w:hideMark/>
          </w:tcPr>
          <w:p w14:paraId="58BC9F18" w14:textId="77777777" w:rsidR="00C9643A" w:rsidRPr="00C9643A" w:rsidRDefault="00C9643A" w:rsidP="00C9643A">
            <w:pPr>
              <w:widowControl/>
              <w:autoSpaceDE/>
              <w:autoSpaceDN/>
              <w:rPr>
                <w:rFonts w:eastAsia="Times New Roman"/>
                <w:sz w:val="18"/>
                <w:szCs w:val="18"/>
                <w:lang w:val="en-AU" w:eastAsia="en-AU"/>
              </w:rPr>
            </w:pPr>
          </w:p>
        </w:tc>
        <w:tc>
          <w:tcPr>
            <w:tcW w:w="1061" w:type="dxa"/>
            <w:gridSpan w:val="2"/>
            <w:tcBorders>
              <w:top w:val="nil"/>
              <w:left w:val="single" w:sz="8" w:space="0" w:color="auto"/>
              <w:bottom w:val="single" w:sz="4" w:space="0" w:color="auto"/>
              <w:right w:val="single" w:sz="8" w:space="0" w:color="auto"/>
            </w:tcBorders>
            <w:shd w:val="clear" w:color="000000" w:fill="FFFF66"/>
            <w:noWrap/>
            <w:vAlign w:val="bottom"/>
            <w:hideMark/>
          </w:tcPr>
          <w:p w14:paraId="57303B67" w14:textId="77777777" w:rsidR="00C9643A" w:rsidRPr="00C9643A" w:rsidRDefault="00C9643A" w:rsidP="00C9643A">
            <w:pPr>
              <w:widowControl/>
              <w:autoSpaceDE/>
              <w:autoSpaceDN/>
              <w:rPr>
                <w:rFonts w:eastAsia="Times New Roman"/>
                <w:sz w:val="18"/>
                <w:szCs w:val="18"/>
                <w:lang w:val="en-AU" w:eastAsia="en-AU"/>
              </w:rPr>
            </w:pPr>
            <w:r w:rsidRPr="00C9643A">
              <w:rPr>
                <w:rFonts w:eastAsia="Times New Roman"/>
                <w:sz w:val="18"/>
                <w:szCs w:val="18"/>
                <w:lang w:val="en-AU" w:eastAsia="en-AU"/>
              </w:rPr>
              <w:t> </w:t>
            </w:r>
          </w:p>
        </w:tc>
      </w:tr>
      <w:tr w:rsidR="00C9643A" w:rsidRPr="00C9643A" w14:paraId="0F0C2CCE" w14:textId="77777777" w:rsidTr="00C9643A">
        <w:trPr>
          <w:trHeight w:val="219"/>
        </w:trPr>
        <w:tc>
          <w:tcPr>
            <w:tcW w:w="2942" w:type="dxa"/>
            <w:tcBorders>
              <w:top w:val="nil"/>
              <w:left w:val="single" w:sz="8" w:space="0" w:color="auto"/>
              <w:bottom w:val="single" w:sz="4" w:space="0" w:color="auto"/>
              <w:right w:val="single" w:sz="8" w:space="0" w:color="auto"/>
            </w:tcBorders>
            <w:shd w:val="clear" w:color="auto" w:fill="auto"/>
            <w:noWrap/>
            <w:vAlign w:val="bottom"/>
            <w:hideMark/>
          </w:tcPr>
          <w:p w14:paraId="3C5E70A0" w14:textId="77777777" w:rsidR="00C9643A" w:rsidRPr="00C9643A" w:rsidRDefault="00C9643A" w:rsidP="00C9643A">
            <w:pPr>
              <w:widowControl/>
              <w:autoSpaceDE/>
              <w:autoSpaceDN/>
              <w:rPr>
                <w:rFonts w:ascii="Calibri" w:eastAsia="Times New Roman" w:hAnsi="Calibri" w:cs="Calibri"/>
                <w:b/>
                <w:bCs/>
                <w:color w:val="000000"/>
                <w:sz w:val="18"/>
                <w:szCs w:val="18"/>
                <w:lang w:val="en-AU" w:eastAsia="en-AU"/>
              </w:rPr>
            </w:pPr>
            <w:r w:rsidRPr="00C9643A">
              <w:rPr>
                <w:rFonts w:ascii="Calibri" w:eastAsia="Times New Roman" w:hAnsi="Calibri" w:cs="Calibri"/>
                <w:b/>
                <w:bCs/>
                <w:color w:val="000000"/>
                <w:sz w:val="18"/>
                <w:szCs w:val="18"/>
                <w:lang w:val="en-AU" w:eastAsia="en-AU"/>
              </w:rPr>
              <w:t>Seniors (</w:t>
            </w:r>
            <w:proofErr w:type="spellStart"/>
            <w:r w:rsidRPr="00C9643A">
              <w:rPr>
                <w:rFonts w:ascii="Calibri" w:eastAsia="Times New Roman" w:hAnsi="Calibri" w:cs="Calibri"/>
                <w:b/>
                <w:bCs/>
                <w:color w:val="000000"/>
                <w:sz w:val="18"/>
                <w:szCs w:val="18"/>
                <w:lang w:val="en-AU" w:eastAsia="en-AU"/>
              </w:rPr>
              <w:t>Womens</w:t>
            </w:r>
            <w:proofErr w:type="spellEnd"/>
            <w:r w:rsidRPr="00C9643A">
              <w:rPr>
                <w:rFonts w:ascii="Calibri" w:eastAsia="Times New Roman" w:hAnsi="Calibri" w:cs="Calibri"/>
                <w:b/>
                <w:bCs/>
                <w:color w:val="000000"/>
                <w:sz w:val="18"/>
                <w:szCs w:val="18"/>
                <w:lang w:val="en-AU" w:eastAsia="en-AU"/>
              </w:rPr>
              <w:t>)</w:t>
            </w:r>
          </w:p>
        </w:tc>
        <w:tc>
          <w:tcPr>
            <w:tcW w:w="222" w:type="dxa"/>
            <w:tcBorders>
              <w:top w:val="nil"/>
              <w:left w:val="nil"/>
              <w:bottom w:val="nil"/>
              <w:right w:val="nil"/>
            </w:tcBorders>
            <w:shd w:val="clear" w:color="auto" w:fill="auto"/>
            <w:vAlign w:val="center"/>
            <w:hideMark/>
          </w:tcPr>
          <w:p w14:paraId="0E136F4A" w14:textId="77777777" w:rsidR="00C9643A" w:rsidRPr="00C9643A" w:rsidRDefault="00C9643A" w:rsidP="00C9643A">
            <w:pPr>
              <w:widowControl/>
              <w:autoSpaceDE/>
              <w:autoSpaceDN/>
              <w:rPr>
                <w:rFonts w:ascii="Calibri" w:eastAsia="Times New Roman" w:hAnsi="Calibri" w:cs="Calibri"/>
                <w:b/>
                <w:bCs/>
                <w:color w:val="000000"/>
                <w:sz w:val="18"/>
                <w:szCs w:val="18"/>
                <w:lang w:val="en-AU" w:eastAsia="en-AU"/>
              </w:rPr>
            </w:pPr>
          </w:p>
        </w:tc>
        <w:tc>
          <w:tcPr>
            <w:tcW w:w="1112" w:type="dxa"/>
            <w:tcBorders>
              <w:top w:val="nil"/>
              <w:left w:val="single" w:sz="8" w:space="0" w:color="auto"/>
              <w:bottom w:val="single" w:sz="4" w:space="0" w:color="auto"/>
              <w:right w:val="single" w:sz="8" w:space="0" w:color="auto"/>
            </w:tcBorders>
            <w:shd w:val="clear" w:color="auto" w:fill="auto"/>
            <w:noWrap/>
            <w:vAlign w:val="bottom"/>
            <w:hideMark/>
          </w:tcPr>
          <w:p w14:paraId="1AA11019"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$106.54</w:t>
            </w:r>
          </w:p>
        </w:tc>
        <w:tc>
          <w:tcPr>
            <w:tcW w:w="222" w:type="dxa"/>
            <w:tcBorders>
              <w:top w:val="nil"/>
              <w:left w:val="nil"/>
              <w:bottom w:val="nil"/>
              <w:right w:val="nil"/>
            </w:tcBorders>
            <w:shd w:val="clear" w:color="auto" w:fill="auto"/>
            <w:noWrap/>
            <w:vAlign w:val="bottom"/>
            <w:hideMark/>
          </w:tcPr>
          <w:p w14:paraId="2FF35AFC" w14:textId="77777777" w:rsidR="00C9643A" w:rsidRPr="00C9643A" w:rsidRDefault="00C9643A" w:rsidP="00C9643A">
            <w:pPr>
              <w:widowControl/>
              <w:autoSpaceDE/>
              <w:autoSpaceDN/>
              <w:jc w:val="right"/>
              <w:rPr>
                <w:rFonts w:eastAsia="Times New Roman"/>
                <w:sz w:val="18"/>
                <w:szCs w:val="18"/>
                <w:lang w:val="en-AU" w:eastAsia="en-AU"/>
              </w:rPr>
            </w:pP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14:paraId="25F64F76"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$55.46</w:t>
            </w:r>
          </w:p>
        </w:tc>
        <w:tc>
          <w:tcPr>
            <w:tcW w:w="222" w:type="dxa"/>
            <w:tcBorders>
              <w:top w:val="nil"/>
              <w:left w:val="nil"/>
              <w:bottom w:val="nil"/>
              <w:right w:val="nil"/>
            </w:tcBorders>
            <w:shd w:val="clear" w:color="auto" w:fill="auto"/>
            <w:noWrap/>
            <w:vAlign w:val="bottom"/>
            <w:hideMark/>
          </w:tcPr>
          <w:p w14:paraId="75533A81" w14:textId="77777777" w:rsidR="00C9643A" w:rsidRPr="00C9643A" w:rsidRDefault="00C9643A" w:rsidP="00C9643A">
            <w:pPr>
              <w:widowControl/>
              <w:autoSpaceDE/>
              <w:autoSpaceDN/>
              <w:jc w:val="right"/>
              <w:rPr>
                <w:rFonts w:eastAsia="Times New Roman"/>
                <w:sz w:val="18"/>
                <w:szCs w:val="18"/>
                <w:lang w:val="en-AU" w:eastAsia="en-AU"/>
              </w:rPr>
            </w:pP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14:paraId="14F8627F"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$75.00</w:t>
            </w:r>
          </w:p>
        </w:tc>
        <w:tc>
          <w:tcPr>
            <w:tcW w:w="222" w:type="dxa"/>
            <w:tcBorders>
              <w:top w:val="nil"/>
              <w:left w:val="nil"/>
              <w:bottom w:val="nil"/>
              <w:right w:val="nil"/>
            </w:tcBorders>
            <w:shd w:val="clear" w:color="auto" w:fill="auto"/>
            <w:noWrap/>
            <w:vAlign w:val="bottom"/>
            <w:hideMark/>
          </w:tcPr>
          <w:p w14:paraId="17E770E4" w14:textId="77777777" w:rsidR="00C9643A" w:rsidRPr="00C9643A" w:rsidRDefault="00C9643A" w:rsidP="00C9643A">
            <w:pPr>
              <w:widowControl/>
              <w:autoSpaceDE/>
              <w:autoSpaceDN/>
              <w:jc w:val="right"/>
              <w:rPr>
                <w:rFonts w:eastAsia="Times New Roman"/>
                <w:sz w:val="18"/>
                <w:szCs w:val="18"/>
                <w:lang w:val="en-AU" w:eastAsia="en-AU"/>
              </w:rPr>
            </w:pPr>
          </w:p>
        </w:tc>
        <w:tc>
          <w:tcPr>
            <w:tcW w:w="997" w:type="dxa"/>
            <w:tcBorders>
              <w:top w:val="nil"/>
              <w:left w:val="single" w:sz="8" w:space="0" w:color="auto"/>
              <w:bottom w:val="single" w:sz="4" w:space="0" w:color="auto"/>
              <w:right w:val="single" w:sz="8" w:space="0" w:color="auto"/>
            </w:tcBorders>
            <w:shd w:val="clear" w:color="000000" w:fill="E6B8B7"/>
            <w:noWrap/>
            <w:vAlign w:val="bottom"/>
            <w:hideMark/>
          </w:tcPr>
          <w:p w14:paraId="24E28AA2"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$237.00</w:t>
            </w:r>
          </w:p>
        </w:tc>
        <w:tc>
          <w:tcPr>
            <w:tcW w:w="222" w:type="dxa"/>
            <w:tcBorders>
              <w:top w:val="nil"/>
              <w:left w:val="nil"/>
              <w:bottom w:val="nil"/>
              <w:right w:val="nil"/>
            </w:tcBorders>
            <w:shd w:val="clear" w:color="auto" w:fill="auto"/>
            <w:noWrap/>
            <w:vAlign w:val="bottom"/>
            <w:hideMark/>
          </w:tcPr>
          <w:p w14:paraId="21ED3E59" w14:textId="77777777" w:rsidR="00C9643A" w:rsidRPr="00C9643A" w:rsidRDefault="00C9643A" w:rsidP="00C9643A">
            <w:pPr>
              <w:widowControl/>
              <w:autoSpaceDE/>
              <w:autoSpaceDN/>
              <w:jc w:val="right"/>
              <w:rPr>
                <w:rFonts w:eastAsia="Times New Roman"/>
                <w:sz w:val="18"/>
                <w:szCs w:val="18"/>
                <w:lang w:val="en-AU" w:eastAsia="en-AU"/>
              </w:rPr>
            </w:pPr>
          </w:p>
        </w:tc>
        <w:tc>
          <w:tcPr>
            <w:tcW w:w="1144" w:type="dxa"/>
            <w:tcBorders>
              <w:top w:val="nil"/>
              <w:left w:val="single" w:sz="8" w:space="0" w:color="auto"/>
              <w:bottom w:val="single" w:sz="4" w:space="0" w:color="auto"/>
              <w:right w:val="single" w:sz="8" w:space="0" w:color="auto"/>
            </w:tcBorders>
            <w:shd w:val="clear" w:color="auto" w:fill="auto"/>
            <w:noWrap/>
            <w:vAlign w:val="bottom"/>
            <w:hideMark/>
          </w:tcPr>
          <w:p w14:paraId="257D997A"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$68.00</w:t>
            </w:r>
          </w:p>
        </w:tc>
        <w:tc>
          <w:tcPr>
            <w:tcW w:w="222" w:type="dxa"/>
            <w:gridSpan w:val="2"/>
            <w:tcBorders>
              <w:top w:val="nil"/>
              <w:left w:val="nil"/>
              <w:bottom w:val="nil"/>
              <w:right w:val="nil"/>
            </w:tcBorders>
            <w:shd w:val="clear" w:color="auto" w:fill="auto"/>
            <w:vAlign w:val="center"/>
            <w:hideMark/>
          </w:tcPr>
          <w:p w14:paraId="5E759930" w14:textId="77777777" w:rsidR="00C9643A" w:rsidRPr="00C9643A" w:rsidRDefault="00C9643A" w:rsidP="00C9643A">
            <w:pPr>
              <w:widowControl/>
              <w:autoSpaceDE/>
              <w:autoSpaceDN/>
              <w:jc w:val="right"/>
              <w:rPr>
                <w:rFonts w:eastAsia="Times New Roman"/>
                <w:sz w:val="18"/>
                <w:szCs w:val="18"/>
                <w:lang w:val="en-AU" w:eastAsia="en-AU"/>
              </w:rPr>
            </w:pPr>
          </w:p>
        </w:tc>
        <w:tc>
          <w:tcPr>
            <w:tcW w:w="1061" w:type="dxa"/>
            <w:gridSpan w:val="2"/>
            <w:tcBorders>
              <w:top w:val="nil"/>
              <w:left w:val="single" w:sz="8" w:space="0" w:color="auto"/>
              <w:bottom w:val="single" w:sz="4" w:space="0" w:color="auto"/>
              <w:right w:val="single" w:sz="8" w:space="0" w:color="auto"/>
            </w:tcBorders>
            <w:shd w:val="clear" w:color="000000" w:fill="FFFF66"/>
            <w:noWrap/>
            <w:vAlign w:val="bottom"/>
            <w:hideMark/>
          </w:tcPr>
          <w:p w14:paraId="6082A54C"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$230.00</w:t>
            </w:r>
          </w:p>
        </w:tc>
      </w:tr>
      <w:tr w:rsidR="00C9643A" w:rsidRPr="00C9643A" w14:paraId="5D2C401B" w14:textId="77777777" w:rsidTr="00C9643A">
        <w:trPr>
          <w:trHeight w:val="219"/>
        </w:trPr>
        <w:tc>
          <w:tcPr>
            <w:tcW w:w="2942" w:type="dxa"/>
            <w:tcBorders>
              <w:top w:val="nil"/>
              <w:left w:val="single" w:sz="8" w:space="0" w:color="auto"/>
              <w:bottom w:val="single" w:sz="4" w:space="0" w:color="auto"/>
              <w:right w:val="single" w:sz="8" w:space="0" w:color="auto"/>
            </w:tcBorders>
            <w:shd w:val="clear" w:color="auto" w:fill="auto"/>
            <w:noWrap/>
            <w:vAlign w:val="bottom"/>
            <w:hideMark/>
          </w:tcPr>
          <w:p w14:paraId="611F864B" w14:textId="77777777" w:rsidR="00C9643A" w:rsidRPr="00C9643A" w:rsidRDefault="00C9643A" w:rsidP="00C9643A">
            <w:pPr>
              <w:widowControl/>
              <w:autoSpaceDE/>
              <w:autoSpaceDN/>
              <w:rPr>
                <w:rFonts w:ascii="Calibri" w:eastAsia="Times New Roman" w:hAnsi="Calibri" w:cs="Calibri"/>
                <w:b/>
                <w:bCs/>
                <w:color w:val="000000"/>
                <w:sz w:val="18"/>
                <w:szCs w:val="18"/>
                <w:lang w:val="en-AU" w:eastAsia="en-AU"/>
              </w:rPr>
            </w:pPr>
            <w:r w:rsidRPr="00C9643A">
              <w:rPr>
                <w:rFonts w:ascii="Calibri" w:eastAsia="Times New Roman" w:hAnsi="Calibri" w:cs="Calibri"/>
                <w:b/>
                <w:bCs/>
                <w:color w:val="000000"/>
                <w:sz w:val="18"/>
                <w:szCs w:val="18"/>
                <w:lang w:val="en-AU" w:eastAsia="en-AU"/>
              </w:rPr>
              <w:t>Seniors (</w:t>
            </w:r>
            <w:proofErr w:type="spellStart"/>
            <w:r w:rsidRPr="00C9643A">
              <w:rPr>
                <w:rFonts w:ascii="Calibri" w:eastAsia="Times New Roman" w:hAnsi="Calibri" w:cs="Calibri"/>
                <w:b/>
                <w:bCs/>
                <w:color w:val="000000"/>
                <w:sz w:val="18"/>
                <w:szCs w:val="18"/>
                <w:lang w:val="en-AU" w:eastAsia="en-AU"/>
              </w:rPr>
              <w:t>Womens</w:t>
            </w:r>
            <w:proofErr w:type="spellEnd"/>
            <w:r w:rsidRPr="00C9643A">
              <w:rPr>
                <w:rFonts w:ascii="Calibri" w:eastAsia="Times New Roman" w:hAnsi="Calibri" w:cs="Calibri"/>
                <w:b/>
                <w:bCs/>
                <w:color w:val="000000"/>
                <w:sz w:val="18"/>
                <w:szCs w:val="18"/>
                <w:lang w:val="en-AU" w:eastAsia="en-AU"/>
              </w:rPr>
              <w:t>) - students</w:t>
            </w:r>
          </w:p>
        </w:tc>
        <w:tc>
          <w:tcPr>
            <w:tcW w:w="222" w:type="dxa"/>
            <w:tcBorders>
              <w:top w:val="nil"/>
              <w:left w:val="nil"/>
              <w:bottom w:val="nil"/>
              <w:right w:val="nil"/>
            </w:tcBorders>
            <w:shd w:val="clear" w:color="auto" w:fill="auto"/>
            <w:vAlign w:val="center"/>
            <w:hideMark/>
          </w:tcPr>
          <w:p w14:paraId="116FD293" w14:textId="77777777" w:rsidR="00C9643A" w:rsidRPr="00C9643A" w:rsidRDefault="00C9643A" w:rsidP="00C9643A">
            <w:pPr>
              <w:widowControl/>
              <w:autoSpaceDE/>
              <w:autoSpaceDN/>
              <w:rPr>
                <w:rFonts w:ascii="Calibri" w:eastAsia="Times New Roman" w:hAnsi="Calibri" w:cs="Calibri"/>
                <w:b/>
                <w:bCs/>
                <w:color w:val="000000"/>
                <w:sz w:val="18"/>
                <w:szCs w:val="18"/>
                <w:lang w:val="en-AU" w:eastAsia="en-AU"/>
              </w:rPr>
            </w:pPr>
          </w:p>
        </w:tc>
        <w:tc>
          <w:tcPr>
            <w:tcW w:w="1112" w:type="dxa"/>
            <w:tcBorders>
              <w:top w:val="nil"/>
              <w:left w:val="single" w:sz="8" w:space="0" w:color="auto"/>
              <w:bottom w:val="single" w:sz="4" w:space="0" w:color="auto"/>
              <w:right w:val="single" w:sz="8" w:space="0" w:color="auto"/>
            </w:tcBorders>
            <w:shd w:val="clear" w:color="auto" w:fill="auto"/>
            <w:noWrap/>
            <w:vAlign w:val="bottom"/>
            <w:hideMark/>
          </w:tcPr>
          <w:p w14:paraId="09EE1764"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$106.54</w:t>
            </w:r>
          </w:p>
        </w:tc>
        <w:tc>
          <w:tcPr>
            <w:tcW w:w="222" w:type="dxa"/>
            <w:tcBorders>
              <w:top w:val="nil"/>
              <w:left w:val="nil"/>
              <w:bottom w:val="nil"/>
              <w:right w:val="nil"/>
            </w:tcBorders>
            <w:shd w:val="clear" w:color="auto" w:fill="auto"/>
            <w:noWrap/>
            <w:vAlign w:val="bottom"/>
            <w:hideMark/>
          </w:tcPr>
          <w:p w14:paraId="0E03FD78" w14:textId="77777777" w:rsidR="00C9643A" w:rsidRPr="00C9643A" w:rsidRDefault="00C9643A" w:rsidP="00C9643A">
            <w:pPr>
              <w:widowControl/>
              <w:autoSpaceDE/>
              <w:autoSpaceDN/>
              <w:jc w:val="right"/>
              <w:rPr>
                <w:rFonts w:eastAsia="Times New Roman"/>
                <w:sz w:val="18"/>
                <w:szCs w:val="18"/>
                <w:lang w:val="en-AU" w:eastAsia="en-AU"/>
              </w:rPr>
            </w:pP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14:paraId="4A1FA987"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$55.46</w:t>
            </w:r>
          </w:p>
        </w:tc>
        <w:tc>
          <w:tcPr>
            <w:tcW w:w="222" w:type="dxa"/>
            <w:tcBorders>
              <w:top w:val="nil"/>
              <w:left w:val="nil"/>
              <w:bottom w:val="nil"/>
              <w:right w:val="nil"/>
            </w:tcBorders>
            <w:shd w:val="clear" w:color="auto" w:fill="auto"/>
            <w:noWrap/>
            <w:vAlign w:val="bottom"/>
            <w:hideMark/>
          </w:tcPr>
          <w:p w14:paraId="3BB77E14" w14:textId="77777777" w:rsidR="00C9643A" w:rsidRPr="00C9643A" w:rsidRDefault="00C9643A" w:rsidP="00C9643A">
            <w:pPr>
              <w:widowControl/>
              <w:autoSpaceDE/>
              <w:autoSpaceDN/>
              <w:jc w:val="right"/>
              <w:rPr>
                <w:rFonts w:eastAsia="Times New Roman"/>
                <w:sz w:val="18"/>
                <w:szCs w:val="18"/>
                <w:lang w:val="en-AU" w:eastAsia="en-AU"/>
              </w:rPr>
            </w:pP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14:paraId="096C9D89"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$75.00</w:t>
            </w:r>
          </w:p>
        </w:tc>
        <w:tc>
          <w:tcPr>
            <w:tcW w:w="222" w:type="dxa"/>
            <w:tcBorders>
              <w:top w:val="nil"/>
              <w:left w:val="nil"/>
              <w:bottom w:val="nil"/>
              <w:right w:val="nil"/>
            </w:tcBorders>
            <w:shd w:val="clear" w:color="auto" w:fill="auto"/>
            <w:noWrap/>
            <w:vAlign w:val="bottom"/>
            <w:hideMark/>
          </w:tcPr>
          <w:p w14:paraId="26E44333" w14:textId="77777777" w:rsidR="00C9643A" w:rsidRPr="00C9643A" w:rsidRDefault="00C9643A" w:rsidP="00C9643A">
            <w:pPr>
              <w:widowControl/>
              <w:autoSpaceDE/>
              <w:autoSpaceDN/>
              <w:jc w:val="right"/>
              <w:rPr>
                <w:rFonts w:eastAsia="Times New Roman"/>
                <w:sz w:val="18"/>
                <w:szCs w:val="18"/>
                <w:lang w:val="en-AU" w:eastAsia="en-AU"/>
              </w:rPr>
            </w:pPr>
          </w:p>
        </w:tc>
        <w:tc>
          <w:tcPr>
            <w:tcW w:w="997" w:type="dxa"/>
            <w:tcBorders>
              <w:top w:val="nil"/>
              <w:left w:val="single" w:sz="8" w:space="0" w:color="auto"/>
              <w:bottom w:val="single" w:sz="4" w:space="0" w:color="auto"/>
              <w:right w:val="single" w:sz="8" w:space="0" w:color="auto"/>
            </w:tcBorders>
            <w:shd w:val="clear" w:color="000000" w:fill="E6B8B7"/>
            <w:noWrap/>
            <w:vAlign w:val="bottom"/>
            <w:hideMark/>
          </w:tcPr>
          <w:p w14:paraId="1DF2B85F"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$237.00</w:t>
            </w:r>
          </w:p>
        </w:tc>
        <w:tc>
          <w:tcPr>
            <w:tcW w:w="222" w:type="dxa"/>
            <w:tcBorders>
              <w:top w:val="nil"/>
              <w:left w:val="nil"/>
              <w:bottom w:val="nil"/>
              <w:right w:val="nil"/>
            </w:tcBorders>
            <w:shd w:val="clear" w:color="auto" w:fill="auto"/>
            <w:noWrap/>
            <w:vAlign w:val="bottom"/>
            <w:hideMark/>
          </w:tcPr>
          <w:p w14:paraId="0397DAE0" w14:textId="77777777" w:rsidR="00C9643A" w:rsidRPr="00C9643A" w:rsidRDefault="00C9643A" w:rsidP="00C9643A">
            <w:pPr>
              <w:widowControl/>
              <w:autoSpaceDE/>
              <w:autoSpaceDN/>
              <w:jc w:val="right"/>
              <w:rPr>
                <w:rFonts w:eastAsia="Times New Roman"/>
                <w:sz w:val="18"/>
                <w:szCs w:val="18"/>
                <w:lang w:val="en-AU" w:eastAsia="en-AU"/>
              </w:rPr>
            </w:pPr>
          </w:p>
        </w:tc>
        <w:tc>
          <w:tcPr>
            <w:tcW w:w="1144" w:type="dxa"/>
            <w:tcBorders>
              <w:top w:val="nil"/>
              <w:left w:val="single" w:sz="8" w:space="0" w:color="auto"/>
              <w:bottom w:val="single" w:sz="4" w:space="0" w:color="auto"/>
              <w:right w:val="single" w:sz="8" w:space="0" w:color="auto"/>
            </w:tcBorders>
            <w:shd w:val="clear" w:color="auto" w:fill="auto"/>
            <w:noWrap/>
            <w:vAlign w:val="bottom"/>
            <w:hideMark/>
          </w:tcPr>
          <w:p w14:paraId="73B465FD"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$68.00</w:t>
            </w:r>
          </w:p>
        </w:tc>
        <w:tc>
          <w:tcPr>
            <w:tcW w:w="222" w:type="dxa"/>
            <w:gridSpan w:val="2"/>
            <w:tcBorders>
              <w:top w:val="nil"/>
              <w:left w:val="nil"/>
              <w:bottom w:val="nil"/>
              <w:right w:val="nil"/>
            </w:tcBorders>
            <w:shd w:val="clear" w:color="auto" w:fill="auto"/>
            <w:vAlign w:val="center"/>
            <w:hideMark/>
          </w:tcPr>
          <w:p w14:paraId="6AB997F7" w14:textId="77777777" w:rsidR="00C9643A" w:rsidRPr="00C9643A" w:rsidRDefault="00C9643A" w:rsidP="00C9643A">
            <w:pPr>
              <w:widowControl/>
              <w:autoSpaceDE/>
              <w:autoSpaceDN/>
              <w:jc w:val="right"/>
              <w:rPr>
                <w:rFonts w:eastAsia="Times New Roman"/>
                <w:sz w:val="18"/>
                <w:szCs w:val="18"/>
                <w:lang w:val="en-AU" w:eastAsia="en-AU"/>
              </w:rPr>
            </w:pPr>
          </w:p>
        </w:tc>
        <w:tc>
          <w:tcPr>
            <w:tcW w:w="1061" w:type="dxa"/>
            <w:gridSpan w:val="2"/>
            <w:tcBorders>
              <w:top w:val="nil"/>
              <w:left w:val="single" w:sz="8" w:space="0" w:color="auto"/>
              <w:bottom w:val="single" w:sz="4" w:space="0" w:color="auto"/>
              <w:right w:val="single" w:sz="8" w:space="0" w:color="auto"/>
            </w:tcBorders>
            <w:shd w:val="clear" w:color="000000" w:fill="FFFF66"/>
            <w:noWrap/>
            <w:vAlign w:val="bottom"/>
            <w:hideMark/>
          </w:tcPr>
          <w:p w14:paraId="6D07BEB6"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$230.00</w:t>
            </w:r>
          </w:p>
        </w:tc>
      </w:tr>
      <w:tr w:rsidR="00C9643A" w:rsidRPr="00C9643A" w14:paraId="5C3973DD" w14:textId="77777777" w:rsidTr="00C9643A">
        <w:trPr>
          <w:trHeight w:val="219"/>
        </w:trPr>
        <w:tc>
          <w:tcPr>
            <w:tcW w:w="2942" w:type="dxa"/>
            <w:tcBorders>
              <w:top w:val="nil"/>
              <w:left w:val="single" w:sz="8" w:space="0" w:color="auto"/>
              <w:bottom w:val="single" w:sz="4" w:space="0" w:color="auto"/>
              <w:right w:val="single" w:sz="8" w:space="0" w:color="auto"/>
            </w:tcBorders>
            <w:shd w:val="clear" w:color="auto" w:fill="auto"/>
            <w:noWrap/>
            <w:vAlign w:val="bottom"/>
            <w:hideMark/>
          </w:tcPr>
          <w:p w14:paraId="05A42C8B" w14:textId="77777777" w:rsidR="00C9643A" w:rsidRPr="00C9643A" w:rsidRDefault="00C9643A" w:rsidP="00C9643A">
            <w:pPr>
              <w:widowControl/>
              <w:autoSpaceDE/>
              <w:autoSpaceDN/>
              <w:rPr>
                <w:rFonts w:ascii="Calibri" w:eastAsia="Times New Roman" w:hAnsi="Calibri" w:cs="Calibri"/>
                <w:b/>
                <w:bCs/>
                <w:color w:val="000000"/>
                <w:sz w:val="18"/>
                <w:szCs w:val="18"/>
                <w:lang w:val="en-AU" w:eastAsia="en-AU"/>
              </w:rPr>
            </w:pPr>
            <w:r w:rsidRPr="00C9643A">
              <w:rPr>
                <w:rFonts w:ascii="Calibri" w:eastAsia="Times New Roman" w:hAnsi="Calibri" w:cs="Calibri"/>
                <w:b/>
                <w:bCs/>
                <w:color w:val="000000"/>
                <w:sz w:val="18"/>
                <w:szCs w:val="18"/>
                <w:lang w:val="en-AU" w:eastAsia="en-AU"/>
              </w:rPr>
              <w:t>Under 18's (</w:t>
            </w:r>
            <w:proofErr w:type="spellStart"/>
            <w:r w:rsidRPr="00C9643A">
              <w:rPr>
                <w:rFonts w:ascii="Calibri" w:eastAsia="Times New Roman" w:hAnsi="Calibri" w:cs="Calibri"/>
                <w:b/>
                <w:bCs/>
                <w:color w:val="000000"/>
                <w:sz w:val="18"/>
                <w:szCs w:val="18"/>
                <w:lang w:val="en-AU" w:eastAsia="en-AU"/>
              </w:rPr>
              <w:t>Womens</w:t>
            </w:r>
            <w:proofErr w:type="spellEnd"/>
            <w:r w:rsidRPr="00C9643A">
              <w:rPr>
                <w:rFonts w:ascii="Calibri" w:eastAsia="Times New Roman" w:hAnsi="Calibri" w:cs="Calibri"/>
                <w:b/>
                <w:bCs/>
                <w:color w:val="000000"/>
                <w:sz w:val="18"/>
                <w:szCs w:val="18"/>
                <w:lang w:val="en-AU" w:eastAsia="en-AU"/>
              </w:rPr>
              <w:t>)</w:t>
            </w:r>
          </w:p>
        </w:tc>
        <w:tc>
          <w:tcPr>
            <w:tcW w:w="222" w:type="dxa"/>
            <w:tcBorders>
              <w:top w:val="nil"/>
              <w:left w:val="nil"/>
              <w:bottom w:val="nil"/>
              <w:right w:val="nil"/>
            </w:tcBorders>
            <w:shd w:val="clear" w:color="auto" w:fill="auto"/>
            <w:vAlign w:val="center"/>
            <w:hideMark/>
          </w:tcPr>
          <w:p w14:paraId="064D9715" w14:textId="77777777" w:rsidR="00C9643A" w:rsidRPr="00C9643A" w:rsidRDefault="00C9643A" w:rsidP="00C9643A">
            <w:pPr>
              <w:widowControl/>
              <w:autoSpaceDE/>
              <w:autoSpaceDN/>
              <w:rPr>
                <w:rFonts w:ascii="Calibri" w:eastAsia="Times New Roman" w:hAnsi="Calibri" w:cs="Calibri"/>
                <w:b/>
                <w:bCs/>
                <w:color w:val="000000"/>
                <w:sz w:val="18"/>
                <w:szCs w:val="18"/>
                <w:lang w:val="en-AU" w:eastAsia="en-AU"/>
              </w:rPr>
            </w:pPr>
          </w:p>
        </w:tc>
        <w:tc>
          <w:tcPr>
            <w:tcW w:w="1112" w:type="dxa"/>
            <w:tcBorders>
              <w:top w:val="nil"/>
              <w:left w:val="single" w:sz="8" w:space="0" w:color="auto"/>
              <w:bottom w:val="single" w:sz="4" w:space="0" w:color="auto"/>
              <w:right w:val="single" w:sz="8" w:space="0" w:color="auto"/>
            </w:tcBorders>
            <w:shd w:val="clear" w:color="auto" w:fill="auto"/>
            <w:noWrap/>
            <w:vAlign w:val="bottom"/>
            <w:hideMark/>
          </w:tcPr>
          <w:p w14:paraId="69A9B826"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$106.54</w:t>
            </w:r>
          </w:p>
        </w:tc>
        <w:tc>
          <w:tcPr>
            <w:tcW w:w="222" w:type="dxa"/>
            <w:tcBorders>
              <w:top w:val="nil"/>
              <w:left w:val="nil"/>
              <w:bottom w:val="nil"/>
              <w:right w:val="nil"/>
            </w:tcBorders>
            <w:shd w:val="clear" w:color="auto" w:fill="auto"/>
            <w:noWrap/>
            <w:vAlign w:val="bottom"/>
            <w:hideMark/>
          </w:tcPr>
          <w:p w14:paraId="2F0A7A80" w14:textId="77777777" w:rsidR="00C9643A" w:rsidRPr="00C9643A" w:rsidRDefault="00C9643A" w:rsidP="00C9643A">
            <w:pPr>
              <w:widowControl/>
              <w:autoSpaceDE/>
              <w:autoSpaceDN/>
              <w:jc w:val="right"/>
              <w:rPr>
                <w:rFonts w:eastAsia="Times New Roman"/>
                <w:sz w:val="18"/>
                <w:szCs w:val="18"/>
                <w:lang w:val="en-AU" w:eastAsia="en-AU"/>
              </w:rPr>
            </w:pP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14:paraId="400A3B2B"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$43.68</w:t>
            </w:r>
          </w:p>
        </w:tc>
        <w:tc>
          <w:tcPr>
            <w:tcW w:w="222" w:type="dxa"/>
            <w:tcBorders>
              <w:top w:val="nil"/>
              <w:left w:val="nil"/>
              <w:bottom w:val="nil"/>
              <w:right w:val="nil"/>
            </w:tcBorders>
            <w:shd w:val="clear" w:color="auto" w:fill="auto"/>
            <w:noWrap/>
            <w:vAlign w:val="bottom"/>
            <w:hideMark/>
          </w:tcPr>
          <w:p w14:paraId="638CC313" w14:textId="77777777" w:rsidR="00C9643A" w:rsidRPr="00C9643A" w:rsidRDefault="00C9643A" w:rsidP="00C9643A">
            <w:pPr>
              <w:widowControl/>
              <w:autoSpaceDE/>
              <w:autoSpaceDN/>
              <w:jc w:val="right"/>
              <w:rPr>
                <w:rFonts w:eastAsia="Times New Roman"/>
                <w:sz w:val="18"/>
                <w:szCs w:val="18"/>
                <w:lang w:val="en-AU" w:eastAsia="en-AU"/>
              </w:rPr>
            </w:pPr>
          </w:p>
        </w:tc>
        <w:tc>
          <w:tcPr>
            <w:tcW w:w="1111" w:type="dxa"/>
            <w:tcBorders>
              <w:top w:val="nil"/>
              <w:left w:val="single" w:sz="8" w:space="0" w:color="auto"/>
              <w:bottom w:val="single" w:sz="4" w:space="0" w:color="auto"/>
              <w:right w:val="single" w:sz="8" w:space="0" w:color="auto"/>
            </w:tcBorders>
            <w:shd w:val="clear" w:color="auto" w:fill="auto"/>
            <w:noWrap/>
            <w:vAlign w:val="bottom"/>
            <w:hideMark/>
          </w:tcPr>
          <w:p w14:paraId="2A24A3AB"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$75.00</w:t>
            </w:r>
          </w:p>
        </w:tc>
        <w:tc>
          <w:tcPr>
            <w:tcW w:w="222" w:type="dxa"/>
            <w:tcBorders>
              <w:top w:val="nil"/>
              <w:left w:val="nil"/>
              <w:bottom w:val="nil"/>
              <w:right w:val="nil"/>
            </w:tcBorders>
            <w:shd w:val="clear" w:color="auto" w:fill="auto"/>
            <w:noWrap/>
            <w:vAlign w:val="bottom"/>
            <w:hideMark/>
          </w:tcPr>
          <w:p w14:paraId="5AA7A2F2" w14:textId="77777777" w:rsidR="00C9643A" w:rsidRPr="00C9643A" w:rsidRDefault="00C9643A" w:rsidP="00C9643A">
            <w:pPr>
              <w:widowControl/>
              <w:autoSpaceDE/>
              <w:autoSpaceDN/>
              <w:jc w:val="right"/>
              <w:rPr>
                <w:rFonts w:eastAsia="Times New Roman"/>
                <w:sz w:val="18"/>
                <w:szCs w:val="18"/>
                <w:lang w:val="en-AU" w:eastAsia="en-AU"/>
              </w:rPr>
            </w:pPr>
          </w:p>
        </w:tc>
        <w:tc>
          <w:tcPr>
            <w:tcW w:w="997" w:type="dxa"/>
            <w:tcBorders>
              <w:top w:val="nil"/>
              <w:left w:val="single" w:sz="8" w:space="0" w:color="auto"/>
              <w:bottom w:val="single" w:sz="4" w:space="0" w:color="auto"/>
              <w:right w:val="single" w:sz="8" w:space="0" w:color="auto"/>
            </w:tcBorders>
            <w:shd w:val="clear" w:color="000000" w:fill="E6B8B7"/>
            <w:noWrap/>
            <w:vAlign w:val="bottom"/>
            <w:hideMark/>
          </w:tcPr>
          <w:p w14:paraId="6C231738"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$225.22</w:t>
            </w:r>
          </w:p>
        </w:tc>
        <w:tc>
          <w:tcPr>
            <w:tcW w:w="222" w:type="dxa"/>
            <w:tcBorders>
              <w:top w:val="nil"/>
              <w:left w:val="nil"/>
              <w:bottom w:val="nil"/>
              <w:right w:val="nil"/>
            </w:tcBorders>
            <w:shd w:val="clear" w:color="auto" w:fill="auto"/>
            <w:noWrap/>
            <w:vAlign w:val="bottom"/>
            <w:hideMark/>
          </w:tcPr>
          <w:p w14:paraId="193EC279" w14:textId="77777777" w:rsidR="00C9643A" w:rsidRPr="00C9643A" w:rsidRDefault="00C9643A" w:rsidP="00C9643A">
            <w:pPr>
              <w:widowControl/>
              <w:autoSpaceDE/>
              <w:autoSpaceDN/>
              <w:jc w:val="right"/>
              <w:rPr>
                <w:rFonts w:eastAsia="Times New Roman"/>
                <w:sz w:val="18"/>
                <w:szCs w:val="18"/>
                <w:lang w:val="en-AU" w:eastAsia="en-AU"/>
              </w:rPr>
            </w:pPr>
          </w:p>
        </w:tc>
        <w:tc>
          <w:tcPr>
            <w:tcW w:w="1144" w:type="dxa"/>
            <w:tcBorders>
              <w:top w:val="nil"/>
              <w:left w:val="single" w:sz="8" w:space="0" w:color="auto"/>
              <w:bottom w:val="single" w:sz="4" w:space="0" w:color="auto"/>
              <w:right w:val="single" w:sz="8" w:space="0" w:color="auto"/>
            </w:tcBorders>
            <w:shd w:val="clear" w:color="auto" w:fill="auto"/>
            <w:noWrap/>
            <w:vAlign w:val="bottom"/>
            <w:hideMark/>
          </w:tcPr>
          <w:p w14:paraId="17B74AA4"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$68.00</w:t>
            </w:r>
          </w:p>
        </w:tc>
        <w:tc>
          <w:tcPr>
            <w:tcW w:w="222" w:type="dxa"/>
            <w:gridSpan w:val="2"/>
            <w:tcBorders>
              <w:top w:val="nil"/>
              <w:left w:val="nil"/>
              <w:bottom w:val="nil"/>
              <w:right w:val="nil"/>
            </w:tcBorders>
            <w:shd w:val="clear" w:color="auto" w:fill="auto"/>
            <w:vAlign w:val="center"/>
            <w:hideMark/>
          </w:tcPr>
          <w:p w14:paraId="6DB72F45" w14:textId="77777777" w:rsidR="00C9643A" w:rsidRPr="00C9643A" w:rsidRDefault="00C9643A" w:rsidP="00C9643A">
            <w:pPr>
              <w:widowControl/>
              <w:autoSpaceDE/>
              <w:autoSpaceDN/>
              <w:jc w:val="right"/>
              <w:rPr>
                <w:rFonts w:eastAsia="Times New Roman"/>
                <w:sz w:val="18"/>
                <w:szCs w:val="18"/>
                <w:lang w:val="en-AU" w:eastAsia="en-AU"/>
              </w:rPr>
            </w:pPr>
          </w:p>
        </w:tc>
        <w:tc>
          <w:tcPr>
            <w:tcW w:w="1061" w:type="dxa"/>
            <w:gridSpan w:val="2"/>
            <w:tcBorders>
              <w:top w:val="nil"/>
              <w:left w:val="single" w:sz="8" w:space="0" w:color="auto"/>
              <w:bottom w:val="single" w:sz="4" w:space="0" w:color="auto"/>
              <w:right w:val="single" w:sz="8" w:space="0" w:color="auto"/>
            </w:tcBorders>
            <w:shd w:val="clear" w:color="000000" w:fill="FFFF66"/>
            <w:noWrap/>
            <w:vAlign w:val="bottom"/>
            <w:hideMark/>
          </w:tcPr>
          <w:p w14:paraId="279D6507"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$218.22</w:t>
            </w:r>
          </w:p>
        </w:tc>
      </w:tr>
      <w:tr w:rsidR="00C9643A" w:rsidRPr="00C9643A" w14:paraId="4D29680E" w14:textId="77777777" w:rsidTr="00C9643A">
        <w:trPr>
          <w:trHeight w:val="219"/>
        </w:trPr>
        <w:tc>
          <w:tcPr>
            <w:tcW w:w="2942" w:type="dxa"/>
            <w:tcBorders>
              <w:top w:val="nil"/>
              <w:left w:val="single" w:sz="8" w:space="0" w:color="auto"/>
              <w:bottom w:val="single" w:sz="8" w:space="0" w:color="auto"/>
              <w:right w:val="single" w:sz="8" w:space="0" w:color="auto"/>
            </w:tcBorders>
            <w:shd w:val="clear" w:color="auto" w:fill="auto"/>
            <w:noWrap/>
            <w:vAlign w:val="bottom"/>
            <w:hideMark/>
          </w:tcPr>
          <w:p w14:paraId="231ED993" w14:textId="77777777" w:rsidR="00C9643A" w:rsidRPr="00C9643A" w:rsidRDefault="00C9643A" w:rsidP="00C9643A">
            <w:pPr>
              <w:widowControl/>
              <w:autoSpaceDE/>
              <w:autoSpaceDN/>
              <w:rPr>
                <w:rFonts w:ascii="Calibri" w:eastAsia="Times New Roman" w:hAnsi="Calibri" w:cs="Calibri"/>
                <w:b/>
                <w:bCs/>
                <w:color w:val="000000"/>
                <w:sz w:val="18"/>
                <w:szCs w:val="18"/>
                <w:lang w:val="en-AU" w:eastAsia="en-AU"/>
              </w:rPr>
            </w:pPr>
            <w:r w:rsidRPr="00C9643A">
              <w:rPr>
                <w:rFonts w:ascii="Calibri" w:eastAsia="Times New Roman" w:hAnsi="Calibri" w:cs="Calibri"/>
                <w:b/>
                <w:bCs/>
                <w:color w:val="000000"/>
                <w:sz w:val="18"/>
                <w:szCs w:val="18"/>
                <w:lang w:val="en-AU" w:eastAsia="en-AU"/>
              </w:rPr>
              <w:t>Under 17's (</w:t>
            </w:r>
            <w:proofErr w:type="spellStart"/>
            <w:r w:rsidRPr="00C9643A">
              <w:rPr>
                <w:rFonts w:ascii="Calibri" w:eastAsia="Times New Roman" w:hAnsi="Calibri" w:cs="Calibri"/>
                <w:b/>
                <w:bCs/>
                <w:color w:val="000000"/>
                <w:sz w:val="18"/>
                <w:szCs w:val="18"/>
                <w:lang w:val="en-AU" w:eastAsia="en-AU"/>
              </w:rPr>
              <w:t>Womens</w:t>
            </w:r>
            <w:proofErr w:type="spellEnd"/>
            <w:r w:rsidRPr="00C9643A">
              <w:rPr>
                <w:rFonts w:ascii="Calibri" w:eastAsia="Times New Roman" w:hAnsi="Calibri" w:cs="Calibri"/>
                <w:b/>
                <w:bCs/>
                <w:color w:val="000000"/>
                <w:sz w:val="18"/>
                <w:szCs w:val="18"/>
                <w:lang w:val="en-AU" w:eastAsia="en-AU"/>
              </w:rPr>
              <w:t>)</w:t>
            </w:r>
          </w:p>
        </w:tc>
        <w:tc>
          <w:tcPr>
            <w:tcW w:w="222" w:type="dxa"/>
            <w:tcBorders>
              <w:top w:val="nil"/>
              <w:left w:val="nil"/>
              <w:bottom w:val="nil"/>
              <w:right w:val="nil"/>
            </w:tcBorders>
            <w:shd w:val="clear" w:color="auto" w:fill="auto"/>
            <w:vAlign w:val="center"/>
            <w:hideMark/>
          </w:tcPr>
          <w:p w14:paraId="718DB2A4" w14:textId="77777777" w:rsidR="00C9643A" w:rsidRPr="00C9643A" w:rsidRDefault="00C9643A" w:rsidP="00C9643A">
            <w:pPr>
              <w:widowControl/>
              <w:autoSpaceDE/>
              <w:autoSpaceDN/>
              <w:rPr>
                <w:rFonts w:ascii="Calibri" w:eastAsia="Times New Roman" w:hAnsi="Calibri" w:cs="Calibri"/>
                <w:b/>
                <w:bCs/>
                <w:color w:val="000000"/>
                <w:sz w:val="18"/>
                <w:szCs w:val="18"/>
                <w:lang w:val="en-AU" w:eastAsia="en-AU"/>
              </w:rPr>
            </w:pPr>
          </w:p>
        </w:tc>
        <w:tc>
          <w:tcPr>
            <w:tcW w:w="1112" w:type="dxa"/>
            <w:tcBorders>
              <w:top w:val="nil"/>
              <w:left w:val="single" w:sz="8" w:space="0" w:color="auto"/>
              <w:bottom w:val="single" w:sz="8" w:space="0" w:color="auto"/>
              <w:right w:val="single" w:sz="8" w:space="0" w:color="auto"/>
            </w:tcBorders>
            <w:shd w:val="clear" w:color="auto" w:fill="auto"/>
            <w:noWrap/>
            <w:vAlign w:val="bottom"/>
            <w:hideMark/>
          </w:tcPr>
          <w:p w14:paraId="640B4067"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$106.54</w:t>
            </w:r>
          </w:p>
        </w:tc>
        <w:tc>
          <w:tcPr>
            <w:tcW w:w="222" w:type="dxa"/>
            <w:tcBorders>
              <w:top w:val="nil"/>
              <w:left w:val="nil"/>
              <w:bottom w:val="nil"/>
              <w:right w:val="nil"/>
            </w:tcBorders>
            <w:shd w:val="clear" w:color="auto" w:fill="auto"/>
            <w:noWrap/>
            <w:vAlign w:val="bottom"/>
            <w:hideMark/>
          </w:tcPr>
          <w:p w14:paraId="1EB28EF4" w14:textId="77777777" w:rsidR="00C9643A" w:rsidRPr="00C9643A" w:rsidRDefault="00C9643A" w:rsidP="00C9643A">
            <w:pPr>
              <w:widowControl/>
              <w:autoSpaceDE/>
              <w:autoSpaceDN/>
              <w:jc w:val="right"/>
              <w:rPr>
                <w:rFonts w:eastAsia="Times New Roman"/>
                <w:sz w:val="18"/>
                <w:szCs w:val="18"/>
                <w:lang w:val="en-AU" w:eastAsia="en-AU"/>
              </w:rPr>
            </w:pPr>
          </w:p>
        </w:tc>
        <w:tc>
          <w:tcPr>
            <w:tcW w:w="1111" w:type="dxa"/>
            <w:tcBorders>
              <w:top w:val="nil"/>
              <w:left w:val="single" w:sz="8" w:space="0" w:color="auto"/>
              <w:bottom w:val="single" w:sz="8" w:space="0" w:color="auto"/>
              <w:right w:val="single" w:sz="8" w:space="0" w:color="auto"/>
            </w:tcBorders>
            <w:shd w:val="clear" w:color="auto" w:fill="auto"/>
            <w:noWrap/>
            <w:vAlign w:val="bottom"/>
            <w:hideMark/>
          </w:tcPr>
          <w:p w14:paraId="4322F0D2"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$43.68</w:t>
            </w:r>
          </w:p>
        </w:tc>
        <w:tc>
          <w:tcPr>
            <w:tcW w:w="222" w:type="dxa"/>
            <w:tcBorders>
              <w:top w:val="nil"/>
              <w:left w:val="nil"/>
              <w:bottom w:val="nil"/>
              <w:right w:val="nil"/>
            </w:tcBorders>
            <w:shd w:val="clear" w:color="auto" w:fill="auto"/>
            <w:noWrap/>
            <w:vAlign w:val="bottom"/>
            <w:hideMark/>
          </w:tcPr>
          <w:p w14:paraId="2E7D7B63" w14:textId="77777777" w:rsidR="00C9643A" w:rsidRPr="00C9643A" w:rsidRDefault="00C9643A" w:rsidP="00C9643A">
            <w:pPr>
              <w:widowControl/>
              <w:autoSpaceDE/>
              <w:autoSpaceDN/>
              <w:jc w:val="right"/>
              <w:rPr>
                <w:rFonts w:eastAsia="Times New Roman"/>
                <w:sz w:val="18"/>
                <w:szCs w:val="18"/>
                <w:lang w:val="en-AU" w:eastAsia="en-AU"/>
              </w:rPr>
            </w:pPr>
          </w:p>
        </w:tc>
        <w:tc>
          <w:tcPr>
            <w:tcW w:w="1111" w:type="dxa"/>
            <w:tcBorders>
              <w:top w:val="nil"/>
              <w:left w:val="single" w:sz="8" w:space="0" w:color="auto"/>
              <w:bottom w:val="single" w:sz="8" w:space="0" w:color="auto"/>
              <w:right w:val="single" w:sz="8" w:space="0" w:color="auto"/>
            </w:tcBorders>
            <w:shd w:val="clear" w:color="auto" w:fill="auto"/>
            <w:noWrap/>
            <w:vAlign w:val="bottom"/>
            <w:hideMark/>
          </w:tcPr>
          <w:p w14:paraId="1EF3494D"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$75.00</w:t>
            </w:r>
          </w:p>
        </w:tc>
        <w:tc>
          <w:tcPr>
            <w:tcW w:w="222" w:type="dxa"/>
            <w:tcBorders>
              <w:top w:val="nil"/>
              <w:left w:val="nil"/>
              <w:bottom w:val="nil"/>
              <w:right w:val="nil"/>
            </w:tcBorders>
            <w:shd w:val="clear" w:color="auto" w:fill="auto"/>
            <w:noWrap/>
            <w:vAlign w:val="bottom"/>
            <w:hideMark/>
          </w:tcPr>
          <w:p w14:paraId="764FDB9F" w14:textId="77777777" w:rsidR="00C9643A" w:rsidRPr="00C9643A" w:rsidRDefault="00C9643A" w:rsidP="00C9643A">
            <w:pPr>
              <w:widowControl/>
              <w:autoSpaceDE/>
              <w:autoSpaceDN/>
              <w:jc w:val="right"/>
              <w:rPr>
                <w:rFonts w:eastAsia="Times New Roman"/>
                <w:sz w:val="18"/>
                <w:szCs w:val="18"/>
                <w:lang w:val="en-AU" w:eastAsia="en-AU"/>
              </w:rPr>
            </w:pPr>
          </w:p>
        </w:tc>
        <w:tc>
          <w:tcPr>
            <w:tcW w:w="997" w:type="dxa"/>
            <w:tcBorders>
              <w:top w:val="nil"/>
              <w:left w:val="single" w:sz="8" w:space="0" w:color="auto"/>
              <w:bottom w:val="single" w:sz="8" w:space="0" w:color="auto"/>
              <w:right w:val="single" w:sz="8" w:space="0" w:color="auto"/>
            </w:tcBorders>
            <w:shd w:val="clear" w:color="000000" w:fill="E6B8B7"/>
            <w:noWrap/>
            <w:vAlign w:val="bottom"/>
            <w:hideMark/>
          </w:tcPr>
          <w:p w14:paraId="70A95BFE"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$225.22</w:t>
            </w:r>
          </w:p>
        </w:tc>
        <w:tc>
          <w:tcPr>
            <w:tcW w:w="222" w:type="dxa"/>
            <w:tcBorders>
              <w:top w:val="nil"/>
              <w:left w:val="nil"/>
              <w:bottom w:val="nil"/>
              <w:right w:val="nil"/>
            </w:tcBorders>
            <w:shd w:val="clear" w:color="auto" w:fill="auto"/>
            <w:noWrap/>
            <w:vAlign w:val="bottom"/>
            <w:hideMark/>
          </w:tcPr>
          <w:p w14:paraId="2C3B1B95" w14:textId="77777777" w:rsidR="00C9643A" w:rsidRPr="00C9643A" w:rsidRDefault="00C9643A" w:rsidP="00C9643A">
            <w:pPr>
              <w:widowControl/>
              <w:autoSpaceDE/>
              <w:autoSpaceDN/>
              <w:jc w:val="right"/>
              <w:rPr>
                <w:rFonts w:eastAsia="Times New Roman"/>
                <w:sz w:val="18"/>
                <w:szCs w:val="18"/>
                <w:lang w:val="en-AU" w:eastAsia="en-AU"/>
              </w:rPr>
            </w:pPr>
          </w:p>
        </w:tc>
        <w:tc>
          <w:tcPr>
            <w:tcW w:w="1144" w:type="dxa"/>
            <w:tcBorders>
              <w:top w:val="nil"/>
              <w:left w:val="single" w:sz="8" w:space="0" w:color="auto"/>
              <w:bottom w:val="single" w:sz="8" w:space="0" w:color="auto"/>
              <w:right w:val="single" w:sz="8" w:space="0" w:color="auto"/>
            </w:tcBorders>
            <w:shd w:val="clear" w:color="auto" w:fill="auto"/>
            <w:noWrap/>
            <w:vAlign w:val="bottom"/>
            <w:hideMark/>
          </w:tcPr>
          <w:p w14:paraId="729DE3CA"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$68.00</w:t>
            </w:r>
          </w:p>
        </w:tc>
        <w:tc>
          <w:tcPr>
            <w:tcW w:w="222" w:type="dxa"/>
            <w:gridSpan w:val="2"/>
            <w:tcBorders>
              <w:top w:val="nil"/>
              <w:left w:val="nil"/>
              <w:bottom w:val="nil"/>
              <w:right w:val="nil"/>
            </w:tcBorders>
            <w:shd w:val="clear" w:color="auto" w:fill="auto"/>
            <w:vAlign w:val="center"/>
            <w:hideMark/>
          </w:tcPr>
          <w:p w14:paraId="2E38B338" w14:textId="77777777" w:rsidR="00C9643A" w:rsidRPr="00C9643A" w:rsidRDefault="00C9643A" w:rsidP="00C9643A">
            <w:pPr>
              <w:widowControl/>
              <w:autoSpaceDE/>
              <w:autoSpaceDN/>
              <w:jc w:val="right"/>
              <w:rPr>
                <w:rFonts w:eastAsia="Times New Roman"/>
                <w:sz w:val="18"/>
                <w:szCs w:val="18"/>
                <w:lang w:val="en-AU" w:eastAsia="en-AU"/>
              </w:rPr>
            </w:pPr>
          </w:p>
        </w:tc>
        <w:tc>
          <w:tcPr>
            <w:tcW w:w="1061" w:type="dxa"/>
            <w:gridSpan w:val="2"/>
            <w:tcBorders>
              <w:top w:val="nil"/>
              <w:left w:val="single" w:sz="8" w:space="0" w:color="auto"/>
              <w:bottom w:val="single" w:sz="8" w:space="0" w:color="auto"/>
              <w:right w:val="single" w:sz="8" w:space="0" w:color="auto"/>
            </w:tcBorders>
            <w:shd w:val="clear" w:color="000000" w:fill="FFFF66"/>
            <w:noWrap/>
            <w:vAlign w:val="bottom"/>
            <w:hideMark/>
          </w:tcPr>
          <w:p w14:paraId="5040487B" w14:textId="77777777" w:rsidR="00C9643A" w:rsidRPr="00C9643A" w:rsidRDefault="00C9643A" w:rsidP="00C9643A">
            <w:pPr>
              <w:widowControl/>
              <w:autoSpaceDE/>
              <w:autoSpaceDN/>
              <w:jc w:val="right"/>
              <w:rPr>
                <w:rFonts w:eastAsia="Times New Roman"/>
                <w:sz w:val="18"/>
                <w:szCs w:val="18"/>
                <w:lang w:val="en-AU" w:eastAsia="en-AU"/>
              </w:rPr>
            </w:pPr>
            <w:r w:rsidRPr="00C9643A">
              <w:rPr>
                <w:rFonts w:eastAsia="Times New Roman"/>
                <w:sz w:val="18"/>
                <w:szCs w:val="18"/>
                <w:lang w:val="en-AU" w:eastAsia="en-AU"/>
              </w:rPr>
              <w:t>$218.22</w:t>
            </w:r>
          </w:p>
        </w:tc>
      </w:tr>
      <w:tr w:rsidR="00C9643A" w:rsidRPr="00C9643A" w14:paraId="42300566" w14:textId="77777777" w:rsidTr="00C9643A">
        <w:trPr>
          <w:trHeight w:val="351"/>
        </w:trPr>
        <w:tc>
          <w:tcPr>
            <w:tcW w:w="9540" w:type="dxa"/>
            <w:gridSpan w:val="12"/>
            <w:tcBorders>
              <w:top w:val="nil"/>
              <w:left w:val="nil"/>
              <w:bottom w:val="nil"/>
              <w:right w:val="nil"/>
            </w:tcBorders>
            <w:shd w:val="clear" w:color="auto" w:fill="auto"/>
            <w:noWrap/>
            <w:vAlign w:val="center"/>
            <w:hideMark/>
          </w:tcPr>
          <w:p w14:paraId="4889C4F7" w14:textId="77777777" w:rsidR="00C9643A" w:rsidRPr="00C9643A" w:rsidRDefault="00C9643A" w:rsidP="00C9643A">
            <w:pPr>
              <w:widowControl/>
              <w:autoSpaceDE/>
              <w:autoSpaceDN/>
              <w:rPr>
                <w:rFonts w:ascii="Calibri" w:eastAsia="Times New Roman" w:hAnsi="Calibri" w:cs="Calibri"/>
                <w:b/>
                <w:bCs/>
                <w:color w:val="000000"/>
                <w:sz w:val="18"/>
                <w:szCs w:val="18"/>
                <w:lang w:val="en-AU" w:eastAsia="en-AU"/>
              </w:rPr>
            </w:pPr>
            <w:r w:rsidRPr="00C9643A">
              <w:rPr>
                <w:rFonts w:ascii="Calibri" w:eastAsia="Times New Roman" w:hAnsi="Calibri" w:cs="Calibri"/>
                <w:b/>
                <w:bCs/>
                <w:color w:val="000000"/>
                <w:sz w:val="18"/>
                <w:szCs w:val="18"/>
                <w:lang w:val="en-AU" w:eastAsia="en-AU"/>
              </w:rPr>
              <w:t>**Primary School Sports Voucher may be used to pay $50 off the H&amp;G Club Fee upon successful acceptance of application</w:t>
            </w:r>
          </w:p>
        </w:tc>
        <w:tc>
          <w:tcPr>
            <w:tcW w:w="221" w:type="dxa"/>
            <w:gridSpan w:val="2"/>
            <w:tcBorders>
              <w:top w:val="nil"/>
              <w:left w:val="nil"/>
              <w:bottom w:val="nil"/>
              <w:right w:val="nil"/>
            </w:tcBorders>
            <w:shd w:val="clear" w:color="auto" w:fill="auto"/>
            <w:vAlign w:val="center"/>
            <w:hideMark/>
          </w:tcPr>
          <w:p w14:paraId="68561670" w14:textId="77777777" w:rsidR="00C9643A" w:rsidRPr="00C9643A" w:rsidRDefault="00C9643A" w:rsidP="00C9643A">
            <w:pPr>
              <w:widowControl/>
              <w:autoSpaceDE/>
              <w:autoSpaceDN/>
              <w:rPr>
                <w:rFonts w:ascii="Calibri" w:eastAsia="Times New Roman" w:hAnsi="Calibri" w:cs="Calibri"/>
                <w:b/>
                <w:bCs/>
                <w:color w:val="000000"/>
                <w:sz w:val="18"/>
                <w:szCs w:val="18"/>
                <w:lang w:val="en-AU" w:eastAsia="en-AU"/>
              </w:rPr>
            </w:pPr>
          </w:p>
        </w:tc>
        <w:tc>
          <w:tcPr>
            <w:tcW w:w="1054" w:type="dxa"/>
            <w:tcBorders>
              <w:top w:val="nil"/>
              <w:left w:val="nil"/>
              <w:bottom w:val="nil"/>
              <w:right w:val="nil"/>
            </w:tcBorders>
            <w:shd w:val="clear" w:color="auto" w:fill="auto"/>
            <w:noWrap/>
            <w:vAlign w:val="bottom"/>
            <w:hideMark/>
          </w:tcPr>
          <w:p w14:paraId="49A7B74E" w14:textId="77777777" w:rsidR="00C9643A" w:rsidRPr="00C9643A" w:rsidRDefault="00C9643A" w:rsidP="00C9643A">
            <w:pPr>
              <w:widowControl/>
              <w:autoSpaceDE/>
              <w:autoSpaceDN/>
              <w:jc w:val="center"/>
              <w:rPr>
                <w:rFonts w:ascii="Times New Roman" w:eastAsia="Times New Roman" w:hAnsi="Times New Roman" w:cs="Times New Roman"/>
                <w:sz w:val="20"/>
                <w:szCs w:val="20"/>
                <w:lang w:val="en-AU" w:eastAsia="en-AU"/>
              </w:rPr>
            </w:pPr>
          </w:p>
        </w:tc>
      </w:tr>
    </w:tbl>
    <w:p w14:paraId="00720BC4" w14:textId="77777777" w:rsidR="00C9643A" w:rsidRDefault="00C9643A" w:rsidP="006659AC">
      <w:pPr>
        <w:pStyle w:val="BodyText"/>
        <w:spacing w:before="3"/>
        <w:jc w:val="center"/>
      </w:pPr>
    </w:p>
    <w:p w14:paraId="2AAC27F1" w14:textId="77777777" w:rsidR="0089436F" w:rsidRDefault="0089436F" w:rsidP="006659AC">
      <w:pPr>
        <w:pStyle w:val="BodyText"/>
        <w:spacing w:before="3"/>
        <w:jc w:val="center"/>
      </w:pPr>
    </w:p>
    <w:p w14:paraId="694FD135" w14:textId="77777777" w:rsidR="000D34EF" w:rsidRDefault="000D34EF" w:rsidP="006659AC">
      <w:pPr>
        <w:pStyle w:val="BodyText"/>
        <w:spacing w:before="3"/>
        <w:jc w:val="center"/>
      </w:pPr>
    </w:p>
    <w:p w14:paraId="0FAB9262" w14:textId="53734BCC" w:rsidR="0025546A" w:rsidRDefault="533ACA2A" w:rsidP="533ACA2A">
      <w:pPr>
        <w:jc w:val="both"/>
        <w:rPr>
          <w:sz w:val="24"/>
          <w:szCs w:val="24"/>
        </w:rPr>
      </w:pPr>
      <w:r w:rsidRPr="533ACA2A">
        <w:rPr>
          <w:sz w:val="24"/>
          <w:szCs w:val="24"/>
        </w:rPr>
        <w:t xml:space="preserve">It is extremely important that all members pay their fees in a timely manner. All coaches and players are encouraged to remind players of their responsibility to </w:t>
      </w:r>
      <w:r w:rsidR="00493AF7">
        <w:rPr>
          <w:sz w:val="24"/>
          <w:szCs w:val="24"/>
        </w:rPr>
        <w:t>register prior to taking the diamond to play.  Players are not to be listed on team sheets without checking with the Secretary or Treasurer to confirm player eligibility.</w:t>
      </w:r>
    </w:p>
    <w:p w14:paraId="2771CA86" w14:textId="77777777" w:rsidR="00493AF7" w:rsidRDefault="00493AF7" w:rsidP="533ACA2A">
      <w:pPr>
        <w:jc w:val="both"/>
        <w:rPr>
          <w:sz w:val="24"/>
          <w:szCs w:val="24"/>
        </w:rPr>
      </w:pPr>
    </w:p>
    <w:p w14:paraId="092FB824" w14:textId="6EEB8838" w:rsidR="00493AF7" w:rsidRDefault="00493AF7" w:rsidP="533ACA2A">
      <w:pPr>
        <w:jc w:val="both"/>
        <w:rPr>
          <w:sz w:val="24"/>
          <w:szCs w:val="24"/>
        </w:rPr>
      </w:pPr>
      <w:r>
        <w:rPr>
          <w:sz w:val="24"/>
          <w:szCs w:val="24"/>
        </w:rPr>
        <w:t xml:space="preserve">Any players transferring from other clubs please contact the club secretary via email at </w:t>
      </w:r>
      <w:hyperlink r:id="rId8" w:history="1">
        <w:r w:rsidRPr="002C5068">
          <w:rPr>
            <w:rStyle w:val="Hyperlink"/>
            <w:sz w:val="24"/>
            <w:szCs w:val="24"/>
          </w:rPr>
          <w:t>secretary@hgbc.com.au</w:t>
        </w:r>
      </w:hyperlink>
      <w:r>
        <w:rPr>
          <w:sz w:val="24"/>
          <w:szCs w:val="24"/>
        </w:rPr>
        <w:t xml:space="preserve"> prior to registering for Henley and Grange.  Player transfer fees are at the expense of the person wishing to transfer and must be paid prior to any transfer being lodged with </w:t>
      </w:r>
      <w:proofErr w:type="spellStart"/>
      <w:r>
        <w:rPr>
          <w:sz w:val="24"/>
          <w:szCs w:val="24"/>
        </w:rPr>
        <w:t>BaseballSA</w:t>
      </w:r>
      <w:proofErr w:type="spellEnd"/>
      <w:r>
        <w:rPr>
          <w:sz w:val="24"/>
          <w:szCs w:val="24"/>
        </w:rPr>
        <w:t>.</w:t>
      </w:r>
    </w:p>
    <w:p w14:paraId="0E9475F9" w14:textId="08EF87AF" w:rsidR="00BE6CAA" w:rsidRDefault="00BE6CAA" w:rsidP="001B5EC3">
      <w:pPr>
        <w:jc w:val="both"/>
        <w:rPr>
          <w:sz w:val="24"/>
        </w:rPr>
      </w:pPr>
    </w:p>
    <w:p w14:paraId="1BF5E02C" w14:textId="77777777" w:rsidR="0025546A" w:rsidRPr="00387243" w:rsidRDefault="00387243" w:rsidP="001B5EC3">
      <w:pPr>
        <w:jc w:val="both"/>
        <w:rPr>
          <w:sz w:val="24"/>
        </w:rPr>
      </w:pPr>
      <w:r w:rsidRPr="00387243">
        <w:rPr>
          <w:sz w:val="24"/>
        </w:rPr>
        <w:t>We</w:t>
      </w:r>
      <w:r w:rsidR="001B5EC3" w:rsidRPr="00387243">
        <w:rPr>
          <w:sz w:val="24"/>
        </w:rPr>
        <w:t xml:space="preserve"> wish to thank you for your ongoing support and commitment to the </w:t>
      </w:r>
      <w:r w:rsidRPr="00387243">
        <w:rPr>
          <w:sz w:val="24"/>
        </w:rPr>
        <w:t>Henley and Grange B</w:t>
      </w:r>
      <w:r w:rsidR="001B5EC3" w:rsidRPr="00387243">
        <w:rPr>
          <w:sz w:val="24"/>
        </w:rPr>
        <w:t xml:space="preserve">aseball </w:t>
      </w:r>
      <w:r w:rsidRPr="00387243">
        <w:rPr>
          <w:sz w:val="24"/>
        </w:rPr>
        <w:t>Club;</w:t>
      </w:r>
      <w:r w:rsidR="001B5EC3" w:rsidRPr="00387243">
        <w:rPr>
          <w:sz w:val="24"/>
        </w:rPr>
        <w:t xml:space="preserve"> it is the efforts of all members at all levels that </w:t>
      </w:r>
      <w:r w:rsidRPr="00387243">
        <w:rPr>
          <w:sz w:val="24"/>
        </w:rPr>
        <w:t>ensure</w:t>
      </w:r>
      <w:r w:rsidR="001B5EC3" w:rsidRPr="00387243">
        <w:rPr>
          <w:sz w:val="24"/>
        </w:rPr>
        <w:t xml:space="preserve"> its continued success and longevity.</w:t>
      </w:r>
    </w:p>
    <w:p w14:paraId="20AC581D" w14:textId="77777777" w:rsidR="0025546A" w:rsidRPr="00387243" w:rsidRDefault="0025546A" w:rsidP="00387243">
      <w:pPr>
        <w:rPr>
          <w:sz w:val="24"/>
        </w:rPr>
      </w:pPr>
    </w:p>
    <w:p w14:paraId="249D1B86" w14:textId="77777777" w:rsidR="00387243" w:rsidRPr="00387243" w:rsidRDefault="00387243" w:rsidP="00387243">
      <w:pPr>
        <w:rPr>
          <w:sz w:val="24"/>
        </w:rPr>
      </w:pPr>
    </w:p>
    <w:p w14:paraId="38A798FE" w14:textId="77777777" w:rsidR="0025546A" w:rsidRPr="00387243" w:rsidRDefault="001B5EC3" w:rsidP="00387243">
      <w:pPr>
        <w:rPr>
          <w:sz w:val="24"/>
        </w:rPr>
      </w:pPr>
      <w:r w:rsidRPr="00387243">
        <w:rPr>
          <w:sz w:val="24"/>
        </w:rPr>
        <w:t>Regards</w:t>
      </w:r>
    </w:p>
    <w:p w14:paraId="51A1D395" w14:textId="77777777" w:rsidR="00387243" w:rsidRDefault="00387243" w:rsidP="00387243">
      <w:pPr>
        <w:rPr>
          <w:sz w:val="24"/>
        </w:rPr>
      </w:pPr>
    </w:p>
    <w:p w14:paraId="3795A18C" w14:textId="77777777" w:rsidR="00387243" w:rsidRPr="00387243" w:rsidRDefault="001B5EC3" w:rsidP="00387243">
      <w:pPr>
        <w:rPr>
          <w:sz w:val="24"/>
        </w:rPr>
      </w:pPr>
      <w:r w:rsidRPr="00387243">
        <w:rPr>
          <w:sz w:val="24"/>
        </w:rPr>
        <w:t xml:space="preserve">Henley and Grange Baseball Club Committee </w:t>
      </w:r>
    </w:p>
    <w:p w14:paraId="733D6D73" w14:textId="77777777" w:rsidR="00387243" w:rsidRDefault="00387243" w:rsidP="00387243">
      <w:pPr>
        <w:rPr>
          <w:sz w:val="24"/>
        </w:rPr>
      </w:pPr>
    </w:p>
    <w:p w14:paraId="3EC2CC94" w14:textId="77777777" w:rsidR="00387243" w:rsidRDefault="00387243" w:rsidP="00387243">
      <w:pPr>
        <w:rPr>
          <w:sz w:val="24"/>
        </w:rPr>
      </w:pPr>
    </w:p>
    <w:p w14:paraId="6B6155A3" w14:textId="067D4736" w:rsidR="0025546A" w:rsidRPr="00387243" w:rsidRDefault="533ACA2A" w:rsidP="533ACA2A">
      <w:pPr>
        <w:rPr>
          <w:sz w:val="24"/>
          <w:szCs w:val="24"/>
        </w:rPr>
      </w:pPr>
      <w:r w:rsidRPr="533ACA2A">
        <w:rPr>
          <w:sz w:val="24"/>
          <w:szCs w:val="24"/>
        </w:rPr>
        <w:t>Dom Hodges</w:t>
      </w:r>
    </w:p>
    <w:p w14:paraId="46A7DEBF" w14:textId="77777777" w:rsidR="533ACA2A" w:rsidRDefault="533ACA2A" w:rsidP="533ACA2A">
      <w:pPr>
        <w:rPr>
          <w:sz w:val="24"/>
          <w:szCs w:val="24"/>
        </w:rPr>
      </w:pPr>
      <w:r w:rsidRPr="533ACA2A">
        <w:rPr>
          <w:sz w:val="24"/>
          <w:szCs w:val="24"/>
        </w:rPr>
        <w:t>President</w:t>
      </w:r>
    </w:p>
    <w:p w14:paraId="698CBD2B" w14:textId="00F17CF5" w:rsidR="533ACA2A" w:rsidRDefault="533ACA2A" w:rsidP="533ACA2A">
      <w:pPr>
        <w:rPr>
          <w:b/>
          <w:bCs/>
          <w:sz w:val="24"/>
          <w:szCs w:val="24"/>
        </w:rPr>
      </w:pPr>
    </w:p>
    <w:p w14:paraId="45CA4121" w14:textId="77777777" w:rsidR="00C04E22" w:rsidRPr="00387243" w:rsidRDefault="00C04E22" w:rsidP="00387243">
      <w:pPr>
        <w:rPr>
          <w:b/>
          <w:sz w:val="24"/>
        </w:rPr>
      </w:pPr>
    </w:p>
    <w:p w14:paraId="1AD57518" w14:textId="77777777" w:rsidR="0025546A" w:rsidRPr="00387243" w:rsidRDefault="533ACA2A" w:rsidP="00387243">
      <w:pPr>
        <w:rPr>
          <w:sz w:val="24"/>
        </w:rPr>
      </w:pPr>
      <w:r w:rsidRPr="533ACA2A">
        <w:rPr>
          <w:sz w:val="24"/>
          <w:szCs w:val="24"/>
        </w:rPr>
        <w:t>Karyn Burlow</w:t>
      </w:r>
    </w:p>
    <w:p w14:paraId="37DD5126" w14:textId="77777777" w:rsidR="533ACA2A" w:rsidRDefault="533ACA2A" w:rsidP="533ACA2A">
      <w:pPr>
        <w:rPr>
          <w:sz w:val="24"/>
          <w:szCs w:val="24"/>
        </w:rPr>
      </w:pPr>
      <w:r w:rsidRPr="533ACA2A">
        <w:rPr>
          <w:sz w:val="24"/>
          <w:szCs w:val="24"/>
        </w:rPr>
        <w:t>Treasurer</w:t>
      </w:r>
    </w:p>
    <w:p w14:paraId="133DD12B" w14:textId="3131CF7A" w:rsidR="533ACA2A" w:rsidRDefault="533ACA2A" w:rsidP="533ACA2A">
      <w:pPr>
        <w:rPr>
          <w:b/>
          <w:bCs/>
          <w:sz w:val="24"/>
          <w:szCs w:val="24"/>
        </w:rPr>
      </w:pPr>
    </w:p>
    <w:p w14:paraId="3493EEDD" w14:textId="1AAD731E" w:rsidR="533ACA2A" w:rsidRDefault="533ACA2A" w:rsidP="533ACA2A">
      <w:pPr>
        <w:rPr>
          <w:b/>
          <w:bCs/>
          <w:sz w:val="24"/>
          <w:szCs w:val="24"/>
        </w:rPr>
      </w:pPr>
    </w:p>
    <w:p w14:paraId="223DB7D3" w14:textId="1BB9AB67" w:rsidR="00C04E22" w:rsidRPr="00387243" w:rsidRDefault="533ACA2A" w:rsidP="533ACA2A">
      <w:pPr>
        <w:rPr>
          <w:sz w:val="24"/>
          <w:szCs w:val="24"/>
        </w:rPr>
      </w:pPr>
      <w:r w:rsidRPr="533ACA2A">
        <w:rPr>
          <w:sz w:val="24"/>
          <w:szCs w:val="24"/>
        </w:rPr>
        <w:t>Ebony Vine</w:t>
      </w:r>
    </w:p>
    <w:p w14:paraId="74B8DEAA" w14:textId="2F2BD70B" w:rsidR="00BF22FB" w:rsidRDefault="001B5EC3" w:rsidP="00387243">
      <w:pPr>
        <w:rPr>
          <w:sz w:val="24"/>
        </w:rPr>
      </w:pPr>
      <w:r w:rsidRPr="00387243">
        <w:rPr>
          <w:sz w:val="24"/>
        </w:rPr>
        <w:t>Secretary</w:t>
      </w:r>
    </w:p>
    <w:sectPr w:rsidR="00BF22FB" w:rsidSect="000756EE">
      <w:pgSz w:w="11900" w:h="16840"/>
      <w:pgMar w:top="851" w:right="851"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A0116"/>
    <w:multiLevelType w:val="hybridMultilevel"/>
    <w:tmpl w:val="B4628AB4"/>
    <w:lvl w:ilvl="0" w:tplc="8B94182E">
      <w:start w:val="1"/>
      <w:numFmt w:val="decimal"/>
      <w:lvlText w:val="%1."/>
      <w:lvlJc w:val="left"/>
      <w:pPr>
        <w:ind w:left="720" w:hanging="360"/>
      </w:pPr>
    </w:lvl>
    <w:lvl w:ilvl="1" w:tplc="E702F180">
      <w:start w:val="1"/>
      <w:numFmt w:val="lowerLetter"/>
      <w:lvlText w:val="%2."/>
      <w:lvlJc w:val="left"/>
      <w:pPr>
        <w:ind w:left="1440" w:hanging="360"/>
      </w:pPr>
    </w:lvl>
    <w:lvl w:ilvl="2" w:tplc="57781178">
      <w:start w:val="1"/>
      <w:numFmt w:val="lowerRoman"/>
      <w:lvlText w:val="%3."/>
      <w:lvlJc w:val="right"/>
      <w:pPr>
        <w:ind w:left="2160" w:hanging="180"/>
      </w:pPr>
    </w:lvl>
    <w:lvl w:ilvl="3" w:tplc="9D122CEE">
      <w:start w:val="1"/>
      <w:numFmt w:val="decimal"/>
      <w:lvlText w:val="%4."/>
      <w:lvlJc w:val="left"/>
      <w:pPr>
        <w:ind w:left="2880" w:hanging="360"/>
      </w:pPr>
    </w:lvl>
    <w:lvl w:ilvl="4" w:tplc="2DB01248">
      <w:start w:val="1"/>
      <w:numFmt w:val="lowerLetter"/>
      <w:lvlText w:val="%5."/>
      <w:lvlJc w:val="left"/>
      <w:pPr>
        <w:ind w:left="3600" w:hanging="360"/>
      </w:pPr>
    </w:lvl>
    <w:lvl w:ilvl="5" w:tplc="D3E0BA90">
      <w:start w:val="1"/>
      <w:numFmt w:val="lowerRoman"/>
      <w:lvlText w:val="%6."/>
      <w:lvlJc w:val="right"/>
      <w:pPr>
        <w:ind w:left="4320" w:hanging="180"/>
      </w:pPr>
    </w:lvl>
    <w:lvl w:ilvl="6" w:tplc="CD5CE05E">
      <w:start w:val="1"/>
      <w:numFmt w:val="decimal"/>
      <w:lvlText w:val="%7."/>
      <w:lvlJc w:val="left"/>
      <w:pPr>
        <w:ind w:left="5040" w:hanging="360"/>
      </w:pPr>
    </w:lvl>
    <w:lvl w:ilvl="7" w:tplc="F42A9D70">
      <w:start w:val="1"/>
      <w:numFmt w:val="lowerLetter"/>
      <w:lvlText w:val="%8."/>
      <w:lvlJc w:val="left"/>
      <w:pPr>
        <w:ind w:left="5760" w:hanging="360"/>
      </w:pPr>
    </w:lvl>
    <w:lvl w:ilvl="8" w:tplc="67B4E01A">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5546A"/>
    <w:rsid w:val="000305D4"/>
    <w:rsid w:val="000547D5"/>
    <w:rsid w:val="000756EE"/>
    <w:rsid w:val="000D34EF"/>
    <w:rsid w:val="001B0408"/>
    <w:rsid w:val="001B5EC3"/>
    <w:rsid w:val="0025546A"/>
    <w:rsid w:val="002C4BD6"/>
    <w:rsid w:val="00325ED5"/>
    <w:rsid w:val="00380D97"/>
    <w:rsid w:val="00387243"/>
    <w:rsid w:val="00402FD6"/>
    <w:rsid w:val="004437A9"/>
    <w:rsid w:val="00443D54"/>
    <w:rsid w:val="00455535"/>
    <w:rsid w:val="00460672"/>
    <w:rsid w:val="00493AF7"/>
    <w:rsid w:val="006659AC"/>
    <w:rsid w:val="006F65A9"/>
    <w:rsid w:val="0074249E"/>
    <w:rsid w:val="0081658E"/>
    <w:rsid w:val="0089436F"/>
    <w:rsid w:val="00917036"/>
    <w:rsid w:val="00921714"/>
    <w:rsid w:val="009B21BA"/>
    <w:rsid w:val="00A569C6"/>
    <w:rsid w:val="00AF3417"/>
    <w:rsid w:val="00AF4677"/>
    <w:rsid w:val="00AF6D8D"/>
    <w:rsid w:val="00B45C7B"/>
    <w:rsid w:val="00B7206D"/>
    <w:rsid w:val="00BE6CAA"/>
    <w:rsid w:val="00BF22FB"/>
    <w:rsid w:val="00C04E22"/>
    <w:rsid w:val="00C9643A"/>
    <w:rsid w:val="00C964C3"/>
    <w:rsid w:val="00CB0F56"/>
    <w:rsid w:val="00DA291A"/>
    <w:rsid w:val="00DD1B68"/>
    <w:rsid w:val="00E321AD"/>
    <w:rsid w:val="00E57EB9"/>
    <w:rsid w:val="00F524D7"/>
    <w:rsid w:val="00F743EA"/>
    <w:rsid w:val="0489FD9F"/>
    <w:rsid w:val="533ACA2A"/>
    <w:rsid w:val="54664FDC"/>
    <w:rsid w:val="65076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64FDC"/>
  <w15:docId w15:val="{6688F867-412B-4716-BB86-3F1B56FB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413" w:lineRule="exact"/>
      <w:ind w:left="699"/>
      <w:outlineLvl w:val="0"/>
    </w:pPr>
    <w:rPr>
      <w:b/>
      <w:bCs/>
      <w:i/>
      <w:sz w:val="36"/>
      <w:szCs w:val="36"/>
    </w:rPr>
  </w:style>
  <w:style w:type="paragraph" w:styleId="Heading2">
    <w:name w:val="heading 2"/>
    <w:basedOn w:val="Normal"/>
    <w:uiPriority w:val="1"/>
    <w:qFormat/>
    <w:pPr>
      <w:ind w:left="11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8" w:line="148" w:lineRule="exact"/>
      <w:jc w:val="right"/>
    </w:pPr>
  </w:style>
  <w:style w:type="paragraph" w:styleId="BalloonText">
    <w:name w:val="Balloon Text"/>
    <w:basedOn w:val="Normal"/>
    <w:link w:val="BalloonTextChar"/>
    <w:uiPriority w:val="99"/>
    <w:semiHidden/>
    <w:unhideWhenUsed/>
    <w:rsid w:val="00325ED5"/>
    <w:rPr>
      <w:rFonts w:ascii="Tahoma" w:hAnsi="Tahoma" w:cs="Tahoma"/>
      <w:sz w:val="16"/>
      <w:szCs w:val="16"/>
    </w:rPr>
  </w:style>
  <w:style w:type="character" w:customStyle="1" w:styleId="BalloonTextChar">
    <w:name w:val="Balloon Text Char"/>
    <w:basedOn w:val="DefaultParagraphFont"/>
    <w:link w:val="BalloonText"/>
    <w:uiPriority w:val="99"/>
    <w:semiHidden/>
    <w:rsid w:val="00325ED5"/>
    <w:rPr>
      <w:rFonts w:ascii="Tahoma" w:eastAsia="Arial" w:hAnsi="Tahoma" w:cs="Tahoma"/>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0305D4"/>
    <w:rPr>
      <w:color w:val="0000FF" w:themeColor="hyperlink"/>
      <w:u w:val="single"/>
    </w:rPr>
  </w:style>
  <w:style w:type="character" w:customStyle="1" w:styleId="UnresolvedMention">
    <w:name w:val="Unresolved Mention"/>
    <w:basedOn w:val="DefaultParagraphFont"/>
    <w:uiPriority w:val="99"/>
    <w:semiHidden/>
    <w:unhideWhenUsed/>
    <w:rsid w:val="00443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8643">
      <w:bodyDiv w:val="1"/>
      <w:marLeft w:val="0"/>
      <w:marRight w:val="0"/>
      <w:marTop w:val="0"/>
      <w:marBottom w:val="0"/>
      <w:divBdr>
        <w:top w:val="none" w:sz="0" w:space="0" w:color="auto"/>
        <w:left w:val="none" w:sz="0" w:space="0" w:color="auto"/>
        <w:bottom w:val="none" w:sz="0" w:space="0" w:color="auto"/>
        <w:right w:val="none" w:sz="0" w:space="0" w:color="auto"/>
      </w:divBdr>
    </w:div>
    <w:div w:id="319845998">
      <w:bodyDiv w:val="1"/>
      <w:marLeft w:val="0"/>
      <w:marRight w:val="0"/>
      <w:marTop w:val="0"/>
      <w:marBottom w:val="0"/>
      <w:divBdr>
        <w:top w:val="none" w:sz="0" w:space="0" w:color="auto"/>
        <w:left w:val="none" w:sz="0" w:space="0" w:color="auto"/>
        <w:bottom w:val="none" w:sz="0" w:space="0" w:color="auto"/>
        <w:right w:val="none" w:sz="0" w:space="0" w:color="auto"/>
      </w:divBdr>
    </w:div>
    <w:div w:id="444352901">
      <w:bodyDiv w:val="1"/>
      <w:marLeft w:val="0"/>
      <w:marRight w:val="0"/>
      <w:marTop w:val="0"/>
      <w:marBottom w:val="0"/>
      <w:divBdr>
        <w:top w:val="none" w:sz="0" w:space="0" w:color="auto"/>
        <w:left w:val="none" w:sz="0" w:space="0" w:color="auto"/>
        <w:bottom w:val="none" w:sz="0" w:space="0" w:color="auto"/>
        <w:right w:val="none" w:sz="0" w:space="0" w:color="auto"/>
      </w:divBdr>
    </w:div>
    <w:div w:id="577207011">
      <w:bodyDiv w:val="1"/>
      <w:marLeft w:val="0"/>
      <w:marRight w:val="0"/>
      <w:marTop w:val="0"/>
      <w:marBottom w:val="0"/>
      <w:divBdr>
        <w:top w:val="none" w:sz="0" w:space="0" w:color="auto"/>
        <w:left w:val="none" w:sz="0" w:space="0" w:color="auto"/>
        <w:bottom w:val="none" w:sz="0" w:space="0" w:color="auto"/>
        <w:right w:val="none" w:sz="0" w:space="0" w:color="auto"/>
      </w:divBdr>
    </w:div>
    <w:div w:id="649595765">
      <w:bodyDiv w:val="1"/>
      <w:marLeft w:val="0"/>
      <w:marRight w:val="0"/>
      <w:marTop w:val="0"/>
      <w:marBottom w:val="0"/>
      <w:divBdr>
        <w:top w:val="none" w:sz="0" w:space="0" w:color="auto"/>
        <w:left w:val="none" w:sz="0" w:space="0" w:color="auto"/>
        <w:bottom w:val="none" w:sz="0" w:space="0" w:color="auto"/>
        <w:right w:val="none" w:sz="0" w:space="0" w:color="auto"/>
      </w:divBdr>
    </w:div>
    <w:div w:id="760176655">
      <w:bodyDiv w:val="1"/>
      <w:marLeft w:val="0"/>
      <w:marRight w:val="0"/>
      <w:marTop w:val="0"/>
      <w:marBottom w:val="0"/>
      <w:divBdr>
        <w:top w:val="none" w:sz="0" w:space="0" w:color="auto"/>
        <w:left w:val="none" w:sz="0" w:space="0" w:color="auto"/>
        <w:bottom w:val="none" w:sz="0" w:space="0" w:color="auto"/>
        <w:right w:val="none" w:sz="0" w:space="0" w:color="auto"/>
      </w:divBdr>
    </w:div>
    <w:div w:id="841628127">
      <w:bodyDiv w:val="1"/>
      <w:marLeft w:val="0"/>
      <w:marRight w:val="0"/>
      <w:marTop w:val="0"/>
      <w:marBottom w:val="0"/>
      <w:divBdr>
        <w:top w:val="none" w:sz="0" w:space="0" w:color="auto"/>
        <w:left w:val="none" w:sz="0" w:space="0" w:color="auto"/>
        <w:bottom w:val="none" w:sz="0" w:space="0" w:color="auto"/>
        <w:right w:val="none" w:sz="0" w:space="0" w:color="auto"/>
      </w:divBdr>
    </w:div>
    <w:div w:id="1489638165">
      <w:bodyDiv w:val="1"/>
      <w:marLeft w:val="0"/>
      <w:marRight w:val="0"/>
      <w:marTop w:val="0"/>
      <w:marBottom w:val="0"/>
      <w:divBdr>
        <w:top w:val="none" w:sz="0" w:space="0" w:color="auto"/>
        <w:left w:val="none" w:sz="0" w:space="0" w:color="auto"/>
        <w:bottom w:val="none" w:sz="0" w:space="0" w:color="auto"/>
        <w:right w:val="none" w:sz="0" w:space="0" w:color="auto"/>
      </w:divBdr>
    </w:div>
    <w:div w:id="1696417037">
      <w:bodyDiv w:val="1"/>
      <w:marLeft w:val="0"/>
      <w:marRight w:val="0"/>
      <w:marTop w:val="0"/>
      <w:marBottom w:val="0"/>
      <w:divBdr>
        <w:top w:val="none" w:sz="0" w:space="0" w:color="auto"/>
        <w:left w:val="none" w:sz="0" w:space="0" w:color="auto"/>
        <w:bottom w:val="none" w:sz="0" w:space="0" w:color="auto"/>
        <w:right w:val="none" w:sz="0" w:space="0" w:color="auto"/>
      </w:divBdr>
    </w:div>
    <w:div w:id="1855456086">
      <w:bodyDiv w:val="1"/>
      <w:marLeft w:val="0"/>
      <w:marRight w:val="0"/>
      <w:marTop w:val="0"/>
      <w:marBottom w:val="0"/>
      <w:divBdr>
        <w:top w:val="none" w:sz="0" w:space="0" w:color="auto"/>
        <w:left w:val="none" w:sz="0" w:space="0" w:color="auto"/>
        <w:bottom w:val="none" w:sz="0" w:space="0" w:color="auto"/>
        <w:right w:val="none" w:sz="0" w:space="0" w:color="auto"/>
      </w:divBdr>
    </w:div>
    <w:div w:id="1916234464">
      <w:bodyDiv w:val="1"/>
      <w:marLeft w:val="0"/>
      <w:marRight w:val="0"/>
      <w:marTop w:val="0"/>
      <w:marBottom w:val="0"/>
      <w:divBdr>
        <w:top w:val="none" w:sz="0" w:space="0" w:color="auto"/>
        <w:left w:val="none" w:sz="0" w:space="0" w:color="auto"/>
        <w:bottom w:val="none" w:sz="0" w:space="0" w:color="auto"/>
        <w:right w:val="none" w:sz="0" w:space="0" w:color="auto"/>
      </w:divBdr>
    </w:div>
    <w:div w:id="2037271952">
      <w:bodyDiv w:val="1"/>
      <w:marLeft w:val="0"/>
      <w:marRight w:val="0"/>
      <w:marTop w:val="0"/>
      <w:marBottom w:val="0"/>
      <w:divBdr>
        <w:top w:val="none" w:sz="0" w:space="0" w:color="auto"/>
        <w:left w:val="none" w:sz="0" w:space="0" w:color="auto"/>
        <w:bottom w:val="none" w:sz="0" w:space="0" w:color="auto"/>
        <w:right w:val="none" w:sz="0" w:space="0" w:color="auto"/>
      </w:divBdr>
    </w:div>
    <w:div w:id="2099204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cretary@hgbc.com.au" TargetMode="External"/><Relationship Id="rId3" Type="http://schemas.openxmlformats.org/officeDocument/2006/relationships/settings" Target="settings.xml"/><Relationship Id="rId7" Type="http://schemas.openxmlformats.org/officeDocument/2006/relationships/hyperlink" Target="http://www.hgbc.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hgbc.com.a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2016-17 Fees Policy</vt:lpstr>
    </vt:vector>
  </TitlesOfParts>
  <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 Fees Policy</dc:title>
  <dc:creator>Karyn Burlow</dc:creator>
  <cp:keywords>()</cp:keywords>
  <cp:lastModifiedBy>kburlow</cp:lastModifiedBy>
  <cp:revision>33</cp:revision>
  <cp:lastPrinted>2018-08-13T05:23:00Z</cp:lastPrinted>
  <dcterms:created xsi:type="dcterms:W3CDTF">2018-07-31T12:28:00Z</dcterms:created>
  <dcterms:modified xsi:type="dcterms:W3CDTF">2018-09-19T02:31:00Z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2016-09-09T00:00:00Z</vt:filetime>
  </property>
  <property fmtid="{D5CDD505-2E9C-101B-9397-08002B2CF9AE}" pid="3" name="Creator">
    <vt:lpwstr>PDFCreator Version 1.7.3</vt:lpwstr>
  </property>
  <property fmtid="{D5CDD505-2E9C-101B-9397-08002B2CF9AE}" pid="4" name="LastSaved">
    <vt:filetime>2017-06-27T00:00:00Z</vt:filetime>
  </property>
</Properties>
</file>