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0" w:rsidRDefault="00172CD0" w:rsidP="00172CD0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Pine Hills Lightning Baseball Club (PHLBC) Team Selection Criteria</w:t>
      </w: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are the criteria set by the Executive to be used for division 1 team selections.</w:t>
      </w: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has been written based on the principles of:</w:t>
      </w:r>
    </w:p>
    <w:p w:rsidR="00172CD0" w:rsidRDefault="00172CD0" w:rsidP="00172C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Transparency/visibility to all</w:t>
      </w:r>
    </w:p>
    <w:p w:rsidR="00172CD0" w:rsidRDefault="00172CD0" w:rsidP="00172C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selection criteria are clear, and can be justified in the decision making process</w:t>
      </w:r>
    </w:p>
    <w:p w:rsidR="00172CD0" w:rsidRDefault="00172CD0" w:rsidP="00172C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selection criteria are common across age groups</w:t>
      </w:r>
    </w:p>
    <w:p w:rsidR="00172CD0" w:rsidRDefault="00172CD0" w:rsidP="00172C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 the benefit of the club as a whole </w:t>
      </w:r>
    </w:p>
    <w:p w:rsidR="00172CD0" w:rsidRDefault="00172CD0" w:rsidP="00172C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 balanced approach for </w:t>
      </w:r>
      <w:r>
        <w:rPr>
          <w:rFonts w:ascii="Arial" w:hAnsi="Arial" w:cs="Arial"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players</w:t>
      </w:r>
    </w:p>
    <w:p w:rsidR="00172CD0" w:rsidRDefault="00172CD0" w:rsidP="00172C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Sustainable</w:t>
      </w:r>
    </w:p>
    <w:p w:rsidR="00172CD0" w:rsidRDefault="00172CD0" w:rsidP="00172C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a clear policy up front will provide guidance in subsequent seasons</w:t>
      </w:r>
    </w:p>
    <w:p w:rsidR="00172CD0" w:rsidRDefault="00172CD0" w:rsidP="00172C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selection criteria will be known by all up front, and members can choose </w:t>
      </w:r>
      <w:proofErr w:type="spellStart"/>
      <w:r>
        <w:rPr>
          <w:rFonts w:ascii="Arial" w:hAnsi="Arial" w:cs="Arial"/>
          <w:sz w:val="20"/>
          <w:szCs w:val="20"/>
        </w:rPr>
        <w:t>before hand</w:t>
      </w:r>
      <w:proofErr w:type="spellEnd"/>
      <w:r>
        <w:rPr>
          <w:rFonts w:ascii="Arial" w:hAnsi="Arial" w:cs="Arial"/>
          <w:sz w:val="20"/>
          <w:szCs w:val="20"/>
        </w:rPr>
        <w:t xml:space="preserve"> whether to sign-on at this club or not</w:t>
      </w: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Default="00172CD0" w:rsidP="00172CD0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Division 1 selection criteria for team placement for U14s and U16s</w:t>
      </w: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guidelines should be applied in order.</w:t>
      </w: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Pr="00172CD0" w:rsidRDefault="00172CD0" w:rsidP="00172C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2CD0">
        <w:rPr>
          <w:rFonts w:ascii="Arial" w:hAnsi="Arial" w:cs="Arial"/>
          <w:sz w:val="20"/>
          <w:szCs w:val="20"/>
        </w:rPr>
        <w:t xml:space="preserve">All players must attend Spring Training (unless PHLBC is advised beforehand that they cannot attend) </w:t>
      </w:r>
    </w:p>
    <w:p w:rsidR="00172CD0" w:rsidRPr="00172CD0" w:rsidRDefault="00172CD0" w:rsidP="00172C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2CD0">
        <w:rPr>
          <w:rFonts w:ascii="Arial" w:hAnsi="Arial" w:cs="Arial"/>
          <w:sz w:val="20"/>
          <w:szCs w:val="20"/>
        </w:rPr>
        <w:t xml:space="preserve">All players must have demonstrated that they are committed to training and playing at the appropriate level. </w:t>
      </w:r>
    </w:p>
    <w:p w:rsidR="00172CD0" w:rsidRDefault="00172CD0" w:rsidP="00172C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having already played 1 year in the relevant age group and now playing in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year, and assessed by the PHLBC coaching staff at division 1 standard/experience.</w:t>
      </w:r>
    </w:p>
    <w:p w:rsidR="00172CD0" w:rsidRDefault="00172CD0" w:rsidP="00172C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playing in first year of relevant age group who made RAMS team selection prior to the commencement of the season.</w:t>
      </w:r>
    </w:p>
    <w:p w:rsidR="00172CD0" w:rsidRDefault="00172CD0" w:rsidP="00172C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playing in first year of relevant age group who made RAMS shadow selection prior to the commencement of the season.</w:t>
      </w:r>
    </w:p>
    <w:p w:rsidR="00172CD0" w:rsidRDefault="00172CD0" w:rsidP="00172C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playing in first year of relevant age group who made RAMS squad selection prior to the commencement of the season.</w:t>
      </w:r>
    </w:p>
    <w:p w:rsidR="00172CD0" w:rsidRDefault="00172CD0" w:rsidP="00172C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playing in first year of relevant age group who made Metro team selection prior to the commencement of the season.</w:t>
      </w:r>
    </w:p>
    <w:p w:rsidR="00172CD0" w:rsidRDefault="00172CD0" w:rsidP="00172CD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 playing in first year of relevant age group who is assessed by PHLBC coaching staff at division 1 standard.</w:t>
      </w: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A player who signs on after teams are announced will be placed in a team based on the needs of the teams.</w:t>
      </w: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Default="00172CD0" w:rsidP="00172CD0">
      <w:pPr>
        <w:rPr>
          <w:rFonts w:ascii="Arial" w:hAnsi="Arial" w:cs="Arial"/>
          <w:sz w:val="20"/>
          <w:szCs w:val="20"/>
        </w:rPr>
      </w:pPr>
    </w:p>
    <w:p w:rsidR="00172CD0" w:rsidRDefault="00172CD0" w:rsidP="00172CD0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172CD0" w:rsidRDefault="00172CD0" w:rsidP="00172CD0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Criteria when multiple teams in same division</w:t>
      </w:r>
    </w:p>
    <w:p w:rsidR="00172CD0" w:rsidRPr="00172CD0" w:rsidRDefault="00172CD0" w:rsidP="0038585F">
      <w:pPr>
        <w:pStyle w:val="ListParagraph"/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72CD0">
        <w:rPr>
          <w:rFonts w:ascii="Arial" w:hAnsi="Arial" w:cs="Arial"/>
          <w:sz w:val="20"/>
          <w:szCs w:val="20"/>
        </w:rPr>
        <w:t>PHLBC will endeavour to select teams that will be competitive in their division to promote enjoyment of the game for all players.</w:t>
      </w:r>
    </w:p>
    <w:p w:rsidR="00172CD0" w:rsidRPr="00172CD0" w:rsidRDefault="00172CD0" w:rsidP="00172CD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172CD0">
        <w:rPr>
          <w:rFonts w:ascii="Arial" w:hAnsi="Arial" w:cs="Arial"/>
          <w:sz w:val="20"/>
          <w:szCs w:val="20"/>
        </w:rPr>
        <w:t>Where there are multiple teams in the same age group division (division 1 and/or division 2) then the teams will be selected so that they are of equal strength/capability.</w:t>
      </w:r>
    </w:p>
    <w:p w:rsidR="0033108F" w:rsidRDefault="0033108F" w:rsidP="00172CD0"/>
    <w:sectPr w:rsidR="0033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B29"/>
    <w:multiLevelType w:val="hybridMultilevel"/>
    <w:tmpl w:val="57826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84601"/>
    <w:multiLevelType w:val="hybridMultilevel"/>
    <w:tmpl w:val="8CDE9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7B9E"/>
    <w:multiLevelType w:val="hybridMultilevel"/>
    <w:tmpl w:val="64CAF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5EB"/>
    <w:multiLevelType w:val="hybridMultilevel"/>
    <w:tmpl w:val="0EFC4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D0"/>
    <w:rsid w:val="00086687"/>
    <w:rsid w:val="00172CD0"/>
    <w:rsid w:val="0033108F"/>
    <w:rsid w:val="003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Greig Stevens</dc:creator>
  <cp:lastModifiedBy>PHLBC</cp:lastModifiedBy>
  <cp:revision>2</cp:revision>
  <dcterms:created xsi:type="dcterms:W3CDTF">2013-06-02T07:55:00Z</dcterms:created>
  <dcterms:modified xsi:type="dcterms:W3CDTF">2013-06-02T07:55:00Z</dcterms:modified>
</cp:coreProperties>
</file>