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4" w:rsidRPr="00571CD4" w:rsidRDefault="00571CD4" w:rsidP="00571CD4">
      <w:pPr>
        <w:jc w:val="center"/>
        <w:rPr>
          <w:b/>
          <w:sz w:val="32"/>
          <w:szCs w:val="32"/>
        </w:rPr>
      </w:pPr>
      <w:r w:rsidRPr="00571CD4">
        <w:rPr>
          <w:b/>
          <w:sz w:val="32"/>
          <w:szCs w:val="32"/>
        </w:rPr>
        <w:t xml:space="preserve">U7 &amp; U9 </w:t>
      </w:r>
      <w:r>
        <w:rPr>
          <w:b/>
          <w:sz w:val="32"/>
          <w:szCs w:val="32"/>
        </w:rPr>
        <w:t xml:space="preserve">- </w:t>
      </w:r>
      <w:r w:rsidRPr="00571CD4">
        <w:rPr>
          <w:b/>
          <w:sz w:val="32"/>
          <w:szCs w:val="32"/>
        </w:rPr>
        <w:t>COME AND TRY CARNIVAL</w:t>
      </w:r>
    </w:p>
    <w:p w:rsidR="00571CD4" w:rsidRPr="007B40D1" w:rsidRDefault="00571CD4" w:rsidP="00571CD4">
      <w:pPr>
        <w:jc w:val="center"/>
        <w:rPr>
          <w:b/>
          <w:sz w:val="28"/>
          <w:szCs w:val="28"/>
        </w:rPr>
      </w:pPr>
      <w:r w:rsidRPr="007B40D1">
        <w:rPr>
          <w:b/>
          <w:sz w:val="28"/>
          <w:szCs w:val="28"/>
        </w:rPr>
        <w:t xml:space="preserve">Sunday </w:t>
      </w:r>
      <w:r w:rsidR="006A3CE2">
        <w:rPr>
          <w:b/>
          <w:sz w:val="28"/>
          <w:szCs w:val="28"/>
        </w:rPr>
        <w:t>13</w:t>
      </w:r>
      <w:r w:rsidR="006A3CE2" w:rsidRPr="006A3CE2">
        <w:rPr>
          <w:b/>
          <w:sz w:val="28"/>
          <w:szCs w:val="28"/>
          <w:vertAlign w:val="superscript"/>
        </w:rPr>
        <w:t>th</w:t>
      </w:r>
      <w:r w:rsidR="006A3CE2">
        <w:rPr>
          <w:b/>
          <w:sz w:val="28"/>
          <w:szCs w:val="28"/>
        </w:rPr>
        <w:t xml:space="preserve"> of March</w:t>
      </w:r>
      <w:r w:rsidRPr="007B40D1">
        <w:rPr>
          <w:b/>
          <w:sz w:val="28"/>
          <w:szCs w:val="28"/>
        </w:rPr>
        <w:t xml:space="preserve"> 201</w:t>
      </w:r>
      <w:r w:rsidR="00CD737E">
        <w:rPr>
          <w:b/>
          <w:sz w:val="28"/>
          <w:szCs w:val="28"/>
        </w:rPr>
        <w:t>6</w:t>
      </w:r>
    </w:p>
    <w:p w:rsidR="00571CD4" w:rsidRPr="00571CD4" w:rsidRDefault="00571CD4" w:rsidP="00571CD4">
      <w:pPr>
        <w:rPr>
          <w:sz w:val="28"/>
          <w:szCs w:val="28"/>
        </w:rPr>
      </w:pPr>
      <w:r w:rsidRPr="00571CD4">
        <w:rPr>
          <w:sz w:val="28"/>
          <w:szCs w:val="28"/>
        </w:rPr>
        <w:t xml:space="preserve">Purpose; </w:t>
      </w:r>
    </w:p>
    <w:p w:rsidR="00571CD4" w:rsidRPr="00571CD4" w:rsidRDefault="00571CD4" w:rsidP="00571C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CD4">
        <w:rPr>
          <w:sz w:val="28"/>
          <w:szCs w:val="28"/>
        </w:rPr>
        <w:t xml:space="preserve">An opportunity for clubs to nominate their potential U7 / U9 teams into a friendly pre-season carnival. </w:t>
      </w:r>
    </w:p>
    <w:p w:rsidR="00571CD4" w:rsidRPr="00571CD4" w:rsidRDefault="00571CD4" w:rsidP="00571C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CD4">
        <w:rPr>
          <w:sz w:val="28"/>
          <w:szCs w:val="28"/>
        </w:rPr>
        <w:t>An opportunity for new players to link with local clubs.</w:t>
      </w:r>
    </w:p>
    <w:p w:rsidR="00571CD4" w:rsidRPr="00571CD4" w:rsidRDefault="00571CD4" w:rsidP="00571C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CD4">
        <w:rPr>
          <w:sz w:val="28"/>
          <w:szCs w:val="28"/>
        </w:rPr>
        <w:t xml:space="preserve">Exposure to the </w:t>
      </w:r>
      <w:proofErr w:type="spellStart"/>
      <w:r w:rsidRPr="00571CD4">
        <w:rPr>
          <w:sz w:val="28"/>
          <w:szCs w:val="28"/>
        </w:rPr>
        <w:t>Rookey</w:t>
      </w:r>
      <w:proofErr w:type="spellEnd"/>
      <w:r w:rsidRPr="00571CD4">
        <w:rPr>
          <w:sz w:val="28"/>
          <w:szCs w:val="28"/>
        </w:rPr>
        <w:t xml:space="preserve"> format, and an opportunity for players to visit the ‘Skills Zone’.</w:t>
      </w:r>
    </w:p>
    <w:p w:rsidR="00571CD4" w:rsidRPr="00571CD4" w:rsidRDefault="00571CD4" w:rsidP="00571C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CD4">
        <w:rPr>
          <w:sz w:val="28"/>
          <w:szCs w:val="28"/>
        </w:rPr>
        <w:t xml:space="preserve">Opportunity for BWHA to connect with and provide development to the season’s coaches, managers and umpires, via an orientation session prior to games. </w:t>
      </w:r>
    </w:p>
    <w:p w:rsidR="00571CD4" w:rsidRPr="00571CD4" w:rsidRDefault="00571CD4" w:rsidP="00571CD4">
      <w:pPr>
        <w:rPr>
          <w:sz w:val="28"/>
          <w:szCs w:val="28"/>
        </w:rPr>
      </w:pPr>
      <w:r w:rsidRPr="00571CD4">
        <w:rPr>
          <w:sz w:val="28"/>
          <w:szCs w:val="28"/>
        </w:rPr>
        <w:t xml:space="preserve">Requirements; </w:t>
      </w:r>
    </w:p>
    <w:p w:rsidR="00571CD4" w:rsidRPr="00571CD4" w:rsidRDefault="00571CD4" w:rsidP="00571C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CD4">
        <w:rPr>
          <w:sz w:val="28"/>
          <w:szCs w:val="28"/>
        </w:rPr>
        <w:t xml:space="preserve">Clubs will need to register their teams by </w:t>
      </w:r>
      <w:r w:rsidR="00CD737E">
        <w:rPr>
          <w:b/>
          <w:sz w:val="28"/>
          <w:szCs w:val="28"/>
          <w:u w:val="single"/>
        </w:rPr>
        <w:t xml:space="preserve">Friday the </w:t>
      </w:r>
      <w:r w:rsidR="006A3CE2">
        <w:rPr>
          <w:b/>
          <w:sz w:val="28"/>
          <w:szCs w:val="28"/>
          <w:u w:val="single"/>
        </w:rPr>
        <w:t>4</w:t>
      </w:r>
      <w:r w:rsidR="006A3CE2" w:rsidRPr="006A3CE2">
        <w:rPr>
          <w:b/>
          <w:sz w:val="28"/>
          <w:szCs w:val="28"/>
          <w:u w:val="single"/>
          <w:vertAlign w:val="superscript"/>
        </w:rPr>
        <w:t>th</w:t>
      </w:r>
      <w:r w:rsidR="006A3CE2">
        <w:rPr>
          <w:b/>
          <w:sz w:val="28"/>
          <w:szCs w:val="28"/>
          <w:u w:val="single"/>
        </w:rPr>
        <w:t xml:space="preserve"> of March</w:t>
      </w:r>
      <w:bookmarkStart w:id="0" w:name="_GoBack"/>
      <w:bookmarkEnd w:id="0"/>
      <w:r w:rsidRPr="00571CD4">
        <w:rPr>
          <w:sz w:val="28"/>
          <w:szCs w:val="28"/>
        </w:rPr>
        <w:t>, to allow for a draw to be generated (aim is for 1-2 games per team).</w:t>
      </w:r>
      <w:r w:rsidRPr="00571CD4">
        <w:rPr>
          <w:sz w:val="28"/>
          <w:szCs w:val="28"/>
        </w:rPr>
        <w:br/>
        <w:t xml:space="preserve">The teams entered by clubs do NOT have to be the teams they will affiliate with BWHA for the </w:t>
      </w:r>
      <w:proofErr w:type="spellStart"/>
      <w:r w:rsidRPr="00571CD4">
        <w:rPr>
          <w:sz w:val="28"/>
          <w:szCs w:val="28"/>
        </w:rPr>
        <w:t>Rookey</w:t>
      </w:r>
      <w:proofErr w:type="spellEnd"/>
      <w:r w:rsidRPr="00571CD4">
        <w:rPr>
          <w:sz w:val="28"/>
          <w:szCs w:val="28"/>
        </w:rPr>
        <w:t xml:space="preserve"> Season (i.e. un-finalized affiliations).</w:t>
      </w:r>
    </w:p>
    <w:p w:rsidR="00571CD4" w:rsidRPr="00571CD4" w:rsidRDefault="00571CD4" w:rsidP="00571CD4">
      <w:pPr>
        <w:rPr>
          <w:sz w:val="28"/>
          <w:szCs w:val="28"/>
        </w:rPr>
      </w:pPr>
      <w:r w:rsidRPr="00571CD4">
        <w:rPr>
          <w:sz w:val="28"/>
          <w:szCs w:val="28"/>
        </w:rPr>
        <w:t xml:space="preserve">Format; </w:t>
      </w:r>
    </w:p>
    <w:p w:rsidR="00571CD4" w:rsidRPr="00571CD4" w:rsidRDefault="00571CD4" w:rsidP="00571C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CD4">
        <w:rPr>
          <w:sz w:val="28"/>
          <w:szCs w:val="28"/>
        </w:rPr>
        <w:t xml:space="preserve">“Signing in” will occur from 7:30am-9:00am. </w:t>
      </w:r>
      <w:r w:rsidRPr="00571CD4">
        <w:rPr>
          <w:sz w:val="28"/>
          <w:szCs w:val="28"/>
        </w:rPr>
        <w:br/>
        <w:t>New players not associated with any club (i.e. “walk-ins”) will be linked to a team, and loaned equipment to participate for the day – clubs encouraged to advertise through local school networks.</w:t>
      </w:r>
    </w:p>
    <w:p w:rsidR="00571CD4" w:rsidRPr="00571CD4" w:rsidRDefault="00571CD4" w:rsidP="00571C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CD4">
        <w:rPr>
          <w:sz w:val="28"/>
          <w:szCs w:val="28"/>
        </w:rPr>
        <w:t>Games will run from approx. 9:00am-12:30pm.</w:t>
      </w:r>
    </w:p>
    <w:p w:rsidR="00571CD4" w:rsidRPr="00571CD4" w:rsidRDefault="00571CD4" w:rsidP="00571C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CD4">
        <w:rPr>
          <w:sz w:val="28"/>
          <w:szCs w:val="28"/>
        </w:rPr>
        <w:t>The ‘Skills Zone’ will be run by guest coaches and open to all players, where they can participate in fun, novelty competitions, in between their games ($1 entry).</w:t>
      </w:r>
    </w:p>
    <w:p w:rsidR="00571CD4" w:rsidRPr="00571CD4" w:rsidRDefault="00571CD4" w:rsidP="00571C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CD4">
        <w:rPr>
          <w:sz w:val="28"/>
          <w:szCs w:val="28"/>
        </w:rPr>
        <w:t xml:space="preserve">Canteen and BBQ facilities will operate, as per the normal </w:t>
      </w:r>
      <w:proofErr w:type="spellStart"/>
      <w:r w:rsidRPr="00571CD4">
        <w:rPr>
          <w:sz w:val="28"/>
          <w:szCs w:val="28"/>
        </w:rPr>
        <w:t>Rookey</w:t>
      </w:r>
      <w:proofErr w:type="spellEnd"/>
      <w:r w:rsidRPr="00571CD4">
        <w:rPr>
          <w:sz w:val="28"/>
          <w:szCs w:val="28"/>
        </w:rPr>
        <w:t xml:space="preserve"> Season.</w:t>
      </w:r>
    </w:p>
    <w:p w:rsidR="00571CD4" w:rsidRPr="00F00FDE" w:rsidRDefault="00571CD4" w:rsidP="00571CD4">
      <w:pPr>
        <w:ind w:left="360"/>
        <w:rPr>
          <w:sz w:val="28"/>
          <w:szCs w:val="28"/>
        </w:rPr>
      </w:pPr>
      <w:r w:rsidRPr="00571CD4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448050" cy="24037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40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265" w:rsidRDefault="00FC3265"/>
    <w:sectPr w:rsidR="00FC3265" w:rsidSect="00571C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97" w:rsidRDefault="00D07F97" w:rsidP="00B51E88">
      <w:pPr>
        <w:spacing w:after="0" w:line="240" w:lineRule="auto"/>
      </w:pPr>
      <w:r>
        <w:separator/>
      </w:r>
    </w:p>
  </w:endnote>
  <w:endnote w:type="continuationSeparator" w:id="0">
    <w:p w:rsidR="00D07F97" w:rsidRDefault="00D07F97" w:rsidP="00B5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88" w:rsidRDefault="00F87ABC">
    <w:pPr>
      <w:pStyle w:val="Foot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79pt;margin-top:-19.15pt;width:215.25pt;height:72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fmCQIAAPIDAAAOAAAAZHJzL2Uyb0RvYy54bWysU9tu2zAMfR+wfxD0vjhxkrYx4hRduw4D&#10;ugvQ7gMYWY6FSaImKbW7ry8lp2nQvQ3TgyCK1CHPIbW+HIxmj9IHhbbms8mUM2kFNsruav7z4fbD&#10;BWchgm1Ao5U1f5KBX27ev1v3rpIldqgb6RmB2FD1ruZdjK4qiiA6aSBM0ElLzha9gUim3xWNh57Q&#10;jS7K6fSs6NE3zqOQIdDtzejkm4zftlLE720bZGS65lRbzLvP+zbtxWYN1c6D65Q4lAH/UIUBZSnp&#10;EeoGIrC9V39BGSU8BmzjRKApsG2VkJkDsZlN37C578DJzIXECe4oU/h/sOLb4w/PVFPzBWcWDLXo&#10;QQ6RfcSBlUmd3oWKgu4dhcWBrqnLmWlwdyh+BWbxugO7k1feY99JaKi6WXpZnDwdcUIC2fZfsaE0&#10;sI+YgYbWmyQdicEInbr0dOxMKkXQZXk+n5+dLzkT5FuV81W5zCmgenntfIifJRqWDjX31PmMDo93&#10;IaZqoHoJScks3iqtc/e1ZT2BLgnyjceoSMOplan5xTStcVwSyU+2yY8jKD2eKYG2B9aJ6Eg5DtuB&#10;ApMUW2yeiL/HcQjp09ChQ/+Hs54GsObh9x685Ex/saTharZYpInNxmJ5XpLhTz3bUw9YQVA1j5yN&#10;x+uYp3xkdEVatyrL8FrJoVYarKzO4ROkyT21c9TrV908AwAA//8DAFBLAwQUAAYACAAAACEAfbyk&#10;sd8AAAALAQAADwAAAGRycy9kb3ducmV2LnhtbEyPwU7DMBBE70j8g7VI3FqbllA3xKkQiCuohSJx&#10;c+NtEhGvo9htwt+znOC42qeZN8Vm8p044xDbQAZu5goEUhVcS7WB97fnmQYRkyVnu0Bo4BsjbMrL&#10;i8LmLoy0xfMu1YJDKObWQJNSn0sZqwa9jfPQI/HvGAZvE59DLd1gRw73nVwodSe9bYkbGtvjY4PV&#10;1+7kDexfjp8ft+q1fvJZP4ZJSfJracz11fRwDyLhlP5g+NVndSjZ6RBO5KLoDGSZ5i3JwGyplyCY&#10;WGudgTgwqlYLkGUh/28ofwAAAP//AwBQSwECLQAUAAYACAAAACEAtoM4kv4AAADhAQAAEwAAAAAA&#10;AAAAAAAAAAAAAAAAW0NvbnRlbnRfVHlwZXNdLnhtbFBLAQItABQABgAIAAAAIQA4/SH/1gAAAJQB&#10;AAALAAAAAAAAAAAAAAAAAC8BAABfcmVscy8ucmVsc1BLAQItABQABgAIAAAAIQDn+yfmCQIAAPID&#10;AAAOAAAAAAAAAAAAAAAAAC4CAABkcnMvZTJvRG9jLnhtbFBLAQItABQABgAIAAAAIQB9vKSx3wAA&#10;AAsBAAAPAAAAAAAAAAAAAAAAAGMEAABkcnMvZG93bnJldi54bWxQSwUGAAAAAAQABADzAAAAbwUA&#10;AAAA&#10;" filled="f" stroked="f">
          <v:textbox>
            <w:txbxContent>
              <w:p w:rsidR="00B51E88" w:rsidRPr="00684338" w:rsidRDefault="00F87ABC" w:rsidP="00B51E88">
                <w:pPr>
                  <w:pStyle w:val="ContactInfo"/>
                  <w:rPr>
                    <w:b/>
                    <w:color w:val="000000" w:themeColor="text1"/>
                    <w:sz w:val="28"/>
                    <w:szCs w:val="28"/>
                  </w:rPr>
                </w:pPr>
                <w:sdt>
                  <w:sdtPr>
                    <w:rPr>
                      <w:b/>
                      <w:color w:val="000000" w:themeColor="text1"/>
                      <w:sz w:val="28"/>
                      <w:szCs w:val="28"/>
                    </w:rPr>
                    <w:id w:val="-1868740646"/>
                    <w:placeholder>
                      <w:docPart w:val="7590406A437E4D98A352695EC32A389F"/>
                    </w:placeholder>
                    <w:text w:multiLine="1"/>
                  </w:sdtPr>
                  <w:sdtContent>
                    <w:r w:rsidR="00B51E88" w:rsidRPr="0068433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admin@bwha.com.au</w:t>
                    </w:r>
                    <w:r w:rsidR="00B51E8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br/>
                    </w:r>
                    <w:r w:rsidR="00B51E88" w:rsidRPr="0068433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16 Melbourne St, Windsor</w:t>
                    </w:r>
                    <w:r w:rsidR="00B51E8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, 4030</w:t>
                    </w:r>
                    <w:r w:rsidR="00B51E88" w:rsidRPr="0068433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B51E88" w:rsidRPr="0068433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br/>
                    </w:r>
                  </w:sdtContent>
                </w:sdt>
                <w:r w:rsidR="00B51E88" w:rsidRPr="00D9525C">
                  <w:rPr>
                    <w:b/>
                    <w:color w:val="000000" w:themeColor="text1"/>
                    <w:sz w:val="28"/>
                    <w:szCs w:val="28"/>
                  </w:rPr>
                  <w:t>(07) 3357 9560</w:t>
                </w:r>
                <w:r w:rsidR="00B51E88">
                  <w:rPr>
                    <w:b/>
                    <w:color w:val="000000" w:themeColor="text1"/>
                    <w:sz w:val="28"/>
                    <w:szCs w:val="28"/>
                  </w:rPr>
                  <w:br/>
                </w:r>
                <w:r w:rsidR="00B51E88" w:rsidRPr="00684338">
                  <w:rPr>
                    <w:b/>
                    <w:color w:val="000000" w:themeColor="text1"/>
                    <w:sz w:val="28"/>
                    <w:szCs w:val="28"/>
                  </w:rPr>
                  <w:t>www.bwha.com.au</w:t>
                </w:r>
              </w:p>
              <w:p w:rsidR="00B51E88" w:rsidRDefault="00B51E88" w:rsidP="00B51E88"/>
            </w:txbxContent>
          </v:textbox>
          <w10:wrap type="square" anchorx="margin"/>
        </v:shape>
      </w:pict>
    </w:r>
    <w:r w:rsidR="00571CD4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-219710</wp:posOffset>
          </wp:positionV>
          <wp:extent cx="7659370" cy="970228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97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1E88" w:rsidRDefault="00B51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97" w:rsidRDefault="00D07F97" w:rsidP="00B51E88">
      <w:pPr>
        <w:spacing w:after="0" w:line="240" w:lineRule="auto"/>
      </w:pPr>
      <w:r>
        <w:separator/>
      </w:r>
    </w:p>
  </w:footnote>
  <w:footnote w:type="continuationSeparator" w:id="0">
    <w:p w:rsidR="00D07F97" w:rsidRDefault="00D07F97" w:rsidP="00B5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2FD6"/>
    <w:multiLevelType w:val="hybridMultilevel"/>
    <w:tmpl w:val="B270ECCC"/>
    <w:lvl w:ilvl="0" w:tplc="F9BAF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1E88"/>
    <w:rsid w:val="00571CD4"/>
    <w:rsid w:val="006A3CE2"/>
    <w:rsid w:val="00755B03"/>
    <w:rsid w:val="007B40D1"/>
    <w:rsid w:val="00B51E88"/>
    <w:rsid w:val="00CD737E"/>
    <w:rsid w:val="00D07F97"/>
    <w:rsid w:val="00F87ABC"/>
    <w:rsid w:val="00FC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88"/>
  </w:style>
  <w:style w:type="paragraph" w:styleId="Footer">
    <w:name w:val="footer"/>
    <w:basedOn w:val="Normal"/>
    <w:link w:val="FooterChar"/>
    <w:uiPriority w:val="99"/>
    <w:unhideWhenUsed/>
    <w:rsid w:val="00B5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88"/>
  </w:style>
  <w:style w:type="paragraph" w:customStyle="1" w:styleId="ContactInfo">
    <w:name w:val="Contact Info"/>
    <w:basedOn w:val="Normal"/>
    <w:uiPriority w:val="5"/>
    <w:qFormat/>
    <w:rsid w:val="00B51E88"/>
    <w:pPr>
      <w:spacing w:after="280" w:line="240" w:lineRule="auto"/>
      <w:jc w:val="center"/>
    </w:pPr>
    <w:rPr>
      <w:rFonts w:eastAsiaTheme="minorEastAsia"/>
      <w:color w:val="FFFFFF" w:themeColor="background1"/>
      <w:sz w:val="26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571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90406A437E4D98A352695EC32A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63B5-EEE6-47A4-ACBA-7567E1EB86FB}"/>
      </w:docPartPr>
      <w:docPartBody>
        <w:p w:rsidR="00E755F6" w:rsidRDefault="00D7085E" w:rsidP="00D7085E">
          <w:pPr>
            <w:pStyle w:val="7590406A437E4D98A352695EC32A389F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085E"/>
    <w:rsid w:val="00801444"/>
    <w:rsid w:val="00D7085E"/>
    <w:rsid w:val="00E7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C2F881CCD487C8F773370FDD757D5">
    <w:name w:val="717C2F881CCD487C8F773370FDD757D5"/>
    <w:rsid w:val="00D7085E"/>
  </w:style>
  <w:style w:type="paragraph" w:customStyle="1" w:styleId="7590406A437E4D98A352695EC32A389F">
    <w:name w:val="7590406A437E4D98A352695EC32A389F"/>
    <w:rsid w:val="00D708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BWHA</dc:creator>
  <cp:lastModifiedBy>mackens</cp:lastModifiedBy>
  <cp:revision>2</cp:revision>
  <cp:lastPrinted>2015-01-27T03:19:00Z</cp:lastPrinted>
  <dcterms:created xsi:type="dcterms:W3CDTF">2016-02-21T22:20:00Z</dcterms:created>
  <dcterms:modified xsi:type="dcterms:W3CDTF">2016-02-21T22:20:00Z</dcterms:modified>
</cp:coreProperties>
</file>